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C456" w14:textId="77777777" w:rsidR="00924150" w:rsidRDefault="005E611B">
      <w:pPr>
        <w:spacing w:after="114" w:line="259" w:lineRule="auto"/>
        <w:ind w:left="15" w:firstLine="0"/>
        <w:jc w:val="center"/>
      </w:pPr>
      <w:r>
        <w:rPr>
          <w:b/>
          <w:sz w:val="36"/>
        </w:rPr>
        <w:t>Heart of the Wye</w:t>
      </w:r>
      <w:r>
        <w:t xml:space="preserve"> </w:t>
      </w:r>
    </w:p>
    <w:p w14:paraId="4410FA5F" w14:textId="77777777" w:rsidR="00924150" w:rsidRDefault="005E611B">
      <w:pPr>
        <w:spacing w:after="204" w:line="259" w:lineRule="auto"/>
        <w:ind w:left="19" w:firstLine="0"/>
        <w:jc w:val="center"/>
      </w:pPr>
      <w:r>
        <w:rPr>
          <w:color w:val="6E6E6E"/>
          <w:sz w:val="24"/>
        </w:rPr>
        <w:t>Terms &amp; Conditions</w:t>
      </w:r>
      <w:r>
        <w:t xml:space="preserve"> </w:t>
      </w:r>
    </w:p>
    <w:p w14:paraId="5A61F443" w14:textId="77777777" w:rsidR="00924150" w:rsidRDefault="005E611B">
      <w:pPr>
        <w:spacing w:after="219" w:line="259" w:lineRule="auto"/>
        <w:ind w:left="0" w:firstLine="0"/>
      </w:pPr>
      <w:r>
        <w:t xml:space="preserve"> </w:t>
      </w:r>
    </w:p>
    <w:p w14:paraId="7AE4A1CD" w14:textId="77777777" w:rsidR="00924150" w:rsidRDefault="005E611B">
      <w:pPr>
        <w:ind w:left="-5"/>
      </w:pPr>
      <w:r>
        <w:t xml:space="preserve">Please read these Terms and Conditions carefully before booking. By making a booking with us, you confirm that you have read, understood and agreed to them in full. </w:t>
      </w:r>
    </w:p>
    <w:p w14:paraId="30203228" w14:textId="77777777" w:rsidR="00924150" w:rsidRDefault="005E611B">
      <w:pPr>
        <w:spacing w:after="18" w:line="259" w:lineRule="auto"/>
        <w:ind w:left="0" w:firstLine="0"/>
      </w:pPr>
      <w:r>
        <w:t xml:space="preserve"> </w:t>
      </w:r>
    </w:p>
    <w:p w14:paraId="5E30E599" w14:textId="77777777" w:rsidR="00924150" w:rsidRDefault="005E611B">
      <w:pPr>
        <w:spacing w:after="205"/>
        <w:ind w:left="-5"/>
      </w:pPr>
      <w:r>
        <w:t xml:space="preserve">We may update these Terms from time to time. The Terms in place at the time of your booking will apply. </w:t>
      </w:r>
    </w:p>
    <w:p w14:paraId="14E4F9D9" w14:textId="77777777" w:rsidR="00924150" w:rsidRDefault="005E611B">
      <w:pPr>
        <w:spacing w:after="0" w:line="259" w:lineRule="auto"/>
        <w:ind w:left="0" w:firstLine="0"/>
      </w:pPr>
      <w:r>
        <w:t xml:space="preserve"> </w:t>
      </w:r>
    </w:p>
    <w:p w14:paraId="2F51B673" w14:textId="77777777" w:rsidR="00924150" w:rsidRDefault="005E611B">
      <w:pPr>
        <w:spacing w:after="83" w:line="259" w:lineRule="auto"/>
        <w:ind w:left="-28" w:right="-49" w:firstLine="0"/>
      </w:pPr>
      <w:r>
        <w:rPr>
          <w:noProof/>
        </w:rPr>
        <mc:AlternateContent>
          <mc:Choice Requires="wpg">
            <w:drawing>
              <wp:inline distT="0" distB="0" distL="0" distR="0" wp14:anchorId="66336154" wp14:editId="5C29C76E">
                <wp:extent cx="5523865" cy="5080"/>
                <wp:effectExtent l="0" t="0" r="0" b="0"/>
                <wp:docPr id="5643" name="Group 5643"/>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03" name="Shape 680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643" style="width:434.95pt;height:0.399963pt;mso-position-horizontal-relative:char;mso-position-vertical-relative:line" coordsize="55238,50">
                <v:shape id="Shape 6804"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6CD13197" w14:textId="77777777" w:rsidR="00924150" w:rsidRDefault="005E611B">
      <w:pPr>
        <w:spacing w:after="218" w:line="259" w:lineRule="auto"/>
        <w:ind w:left="0" w:firstLine="0"/>
      </w:pPr>
      <w:r>
        <w:t xml:space="preserve"> </w:t>
      </w:r>
    </w:p>
    <w:p w14:paraId="30686990" w14:textId="77777777" w:rsidR="00924150" w:rsidRDefault="005E611B">
      <w:pPr>
        <w:pStyle w:val="Heading1"/>
        <w:ind w:left="-5"/>
      </w:pPr>
      <w:r>
        <w:t>1. Definitions</w:t>
      </w:r>
      <w:r>
        <w:rPr>
          <w:b w:val="0"/>
        </w:rPr>
        <w:t xml:space="preserve"> </w:t>
      </w:r>
    </w:p>
    <w:p w14:paraId="30A68EF5" w14:textId="77777777" w:rsidR="00924150" w:rsidRDefault="005E611B">
      <w:pPr>
        <w:numPr>
          <w:ilvl w:val="0"/>
          <w:numId w:val="1"/>
        </w:numPr>
        <w:ind w:hanging="360"/>
      </w:pPr>
      <w:r>
        <w:t>“We”, “Us”, “Our”, “The Campsite” –</w:t>
      </w:r>
      <w:r>
        <w:t xml:space="preserve"> Heart of the Wye, Anne and Sam Long, Walkers Cottage, Clifford, HR3 5HQ </w:t>
      </w:r>
    </w:p>
    <w:p w14:paraId="00C71816" w14:textId="77777777" w:rsidR="00924150" w:rsidRDefault="005E611B">
      <w:pPr>
        <w:numPr>
          <w:ilvl w:val="0"/>
          <w:numId w:val="1"/>
        </w:numPr>
        <w:spacing w:after="36"/>
        <w:ind w:hanging="360"/>
      </w:pPr>
      <w:r>
        <w:t>“Booking” –</w:t>
      </w:r>
      <w:r>
        <w:t xml:space="preserve"> </w:t>
      </w:r>
      <w:r>
        <w:t xml:space="preserve">Any reservation made via our website, email, phone, booking platforms, or in person </w:t>
      </w:r>
    </w:p>
    <w:p w14:paraId="70F3B79D" w14:textId="77777777" w:rsidR="00924150" w:rsidRDefault="005E611B">
      <w:pPr>
        <w:numPr>
          <w:ilvl w:val="0"/>
          <w:numId w:val="1"/>
        </w:numPr>
        <w:ind w:hanging="360"/>
      </w:pPr>
      <w:r>
        <w:t>“Prices” –</w:t>
      </w:r>
      <w:r>
        <w:t xml:space="preserve"> The cost of your stay and any additional services </w:t>
      </w:r>
    </w:p>
    <w:p w14:paraId="50D80802" w14:textId="77777777" w:rsidR="00924150" w:rsidRDefault="005E611B">
      <w:pPr>
        <w:numPr>
          <w:ilvl w:val="0"/>
          <w:numId w:val="1"/>
        </w:numPr>
        <w:ind w:hanging="360"/>
      </w:pPr>
      <w:r>
        <w:t>“You / Your” –</w:t>
      </w:r>
      <w:r>
        <w:t xml:space="preserve"> The person making the booking and all members of the party </w:t>
      </w:r>
    </w:p>
    <w:p w14:paraId="0AB8116B" w14:textId="77777777" w:rsidR="00924150" w:rsidRDefault="005E611B">
      <w:pPr>
        <w:spacing w:after="0" w:line="259" w:lineRule="auto"/>
        <w:ind w:left="0" w:firstLine="0"/>
      </w:pPr>
      <w:r>
        <w:t xml:space="preserve"> </w:t>
      </w:r>
    </w:p>
    <w:p w14:paraId="5280DD6F" w14:textId="77777777" w:rsidR="00924150" w:rsidRDefault="005E611B">
      <w:pPr>
        <w:spacing w:after="83" w:line="259" w:lineRule="auto"/>
        <w:ind w:left="-28" w:right="-49" w:firstLine="0"/>
      </w:pPr>
      <w:r>
        <w:rPr>
          <w:noProof/>
        </w:rPr>
        <mc:AlternateContent>
          <mc:Choice Requires="wpg">
            <w:drawing>
              <wp:inline distT="0" distB="0" distL="0" distR="0" wp14:anchorId="49D4A0BA" wp14:editId="7D26CA45">
                <wp:extent cx="5523865" cy="5080"/>
                <wp:effectExtent l="0" t="0" r="0" b="0"/>
                <wp:docPr id="5645" name="Group 5645"/>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05" name="Shape 680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645" style="width:434.95pt;height:0.399994pt;mso-position-horizontal-relative:char;mso-position-vertical-relative:line" coordsize="55238,50">
                <v:shape id="Shape 6806"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34BBC191" w14:textId="77777777" w:rsidR="00924150" w:rsidRDefault="005E611B">
      <w:pPr>
        <w:spacing w:after="218" w:line="259" w:lineRule="auto"/>
        <w:ind w:left="0" w:firstLine="0"/>
      </w:pPr>
      <w:r>
        <w:t xml:space="preserve"> </w:t>
      </w:r>
    </w:p>
    <w:p w14:paraId="21FDB424" w14:textId="77777777" w:rsidR="00924150" w:rsidRDefault="005E611B">
      <w:pPr>
        <w:pStyle w:val="Heading1"/>
        <w:ind w:left="-5"/>
      </w:pPr>
      <w:r>
        <w:t>2. Bookings &amp; Payments</w:t>
      </w:r>
      <w:r>
        <w:rPr>
          <w:b w:val="0"/>
        </w:rPr>
        <w:t xml:space="preserve"> </w:t>
      </w:r>
    </w:p>
    <w:p w14:paraId="1CF4821A" w14:textId="77777777" w:rsidR="00924150" w:rsidRDefault="005E611B">
      <w:pPr>
        <w:numPr>
          <w:ilvl w:val="0"/>
          <w:numId w:val="2"/>
        </w:numPr>
        <w:ind w:hanging="360"/>
      </w:pPr>
      <w:r>
        <w:t xml:space="preserve">Prices are per stay unless stated otherwise and can be found at www.heartofthewye.co.uk </w:t>
      </w:r>
    </w:p>
    <w:p w14:paraId="6B2FDBAF" w14:textId="77777777" w:rsidR="00924150" w:rsidRDefault="005E611B">
      <w:pPr>
        <w:numPr>
          <w:ilvl w:val="0"/>
          <w:numId w:val="2"/>
        </w:numPr>
        <w:ind w:hanging="360"/>
      </w:pPr>
      <w:r>
        <w:t xml:space="preserve">Standard prices are based on 2 guests per unit, with a fixed charge for additional guests (up to 2 more guests, maximum 4 total) </w:t>
      </w:r>
    </w:p>
    <w:p w14:paraId="4E248A04" w14:textId="339F0FA5" w:rsidR="00A2651B" w:rsidRDefault="00A2651B" w:rsidP="00A2651B">
      <w:pPr>
        <w:numPr>
          <w:ilvl w:val="0"/>
          <w:numId w:val="2"/>
        </w:numPr>
        <w:ind w:hanging="360"/>
      </w:pPr>
      <w:r>
        <w:t xml:space="preserve">Children under 2 using their own cot stay free, but must be included in guest numbers </w:t>
      </w:r>
    </w:p>
    <w:p w14:paraId="0EE7BB16" w14:textId="1EB9E228" w:rsidR="00A2651B" w:rsidRDefault="00A2651B" w:rsidP="00A2651B">
      <w:pPr>
        <w:numPr>
          <w:ilvl w:val="0"/>
          <w:numId w:val="2"/>
        </w:numPr>
        <w:ind w:hanging="360"/>
      </w:pPr>
      <w:r>
        <w:t xml:space="preserve">At least one guest must be aged 21 or over </w:t>
      </w:r>
    </w:p>
    <w:p w14:paraId="260BCA47" w14:textId="77777777" w:rsidR="00924150" w:rsidRDefault="005E611B">
      <w:pPr>
        <w:pStyle w:val="Heading1"/>
        <w:ind w:left="-5"/>
      </w:pPr>
      <w:r>
        <w:t xml:space="preserve">Group / Exclusive Hire Bookings </w:t>
      </w:r>
    </w:p>
    <w:p w14:paraId="2D5BC974" w14:textId="77777777" w:rsidR="00924150" w:rsidRDefault="005E611B">
      <w:pPr>
        <w:numPr>
          <w:ilvl w:val="0"/>
          <w:numId w:val="3"/>
        </w:numPr>
        <w:ind w:hanging="360"/>
      </w:pPr>
      <w:r>
        <w:t xml:space="preserve">Exclusive hire includes up to 10 guests as standard </w:t>
      </w:r>
    </w:p>
    <w:p w14:paraId="354C41CE" w14:textId="4FC18C2A" w:rsidR="00924150" w:rsidRDefault="005E611B">
      <w:pPr>
        <w:numPr>
          <w:ilvl w:val="0"/>
          <w:numId w:val="3"/>
        </w:numPr>
        <w:ind w:hanging="360"/>
      </w:pPr>
      <w:r>
        <w:t>Additional guests (up to 10 more guests, maximum 20 total) may be added by prior arrangement</w:t>
      </w:r>
      <w:r w:rsidR="00A2651B">
        <w:t xml:space="preserve"> and subject to a fixed charge</w:t>
      </w:r>
    </w:p>
    <w:p w14:paraId="49854D6F" w14:textId="77777777" w:rsidR="00924150" w:rsidRDefault="005E611B">
      <w:pPr>
        <w:numPr>
          <w:ilvl w:val="0"/>
          <w:numId w:val="3"/>
        </w:numPr>
        <w:spacing w:after="36"/>
        <w:ind w:hanging="360"/>
      </w:pPr>
      <w:r>
        <w:t xml:space="preserve">Guests must be spread across the 5 accommodation units and must not exceed the maximum occupancy of each unit </w:t>
      </w:r>
    </w:p>
    <w:p w14:paraId="3F8399AD" w14:textId="77777777" w:rsidR="00924150" w:rsidRDefault="005E611B">
      <w:pPr>
        <w:numPr>
          <w:ilvl w:val="0"/>
          <w:numId w:val="3"/>
        </w:numPr>
        <w:ind w:hanging="360"/>
      </w:pPr>
      <w:r>
        <w:t xml:space="preserve">The lead booker accepts responsibility for all members of the party </w:t>
      </w:r>
    </w:p>
    <w:p w14:paraId="36AB5159" w14:textId="77777777" w:rsidR="00924150" w:rsidRDefault="005E611B">
      <w:pPr>
        <w:pStyle w:val="Heading1"/>
        <w:ind w:left="-5"/>
      </w:pPr>
      <w:r>
        <w:t xml:space="preserve">Payment terms (Direct bookings) </w:t>
      </w:r>
    </w:p>
    <w:p w14:paraId="655C9274" w14:textId="77777777" w:rsidR="00924150" w:rsidRDefault="005E611B">
      <w:pPr>
        <w:numPr>
          <w:ilvl w:val="0"/>
          <w:numId w:val="4"/>
        </w:numPr>
        <w:ind w:hanging="360"/>
      </w:pPr>
      <w:r>
        <w:t xml:space="preserve">40% </w:t>
      </w:r>
      <w:proofErr w:type="spellStart"/>
      <w:r>
        <w:t>non refundable</w:t>
      </w:r>
      <w:proofErr w:type="spellEnd"/>
      <w:r>
        <w:t xml:space="preserve"> deposit at time of booking </w:t>
      </w:r>
    </w:p>
    <w:p w14:paraId="2B6B6527" w14:textId="77777777" w:rsidR="00924150" w:rsidRDefault="005E611B">
      <w:pPr>
        <w:numPr>
          <w:ilvl w:val="0"/>
          <w:numId w:val="4"/>
        </w:numPr>
        <w:ind w:hanging="360"/>
      </w:pPr>
      <w:r>
        <w:lastRenderedPageBreak/>
        <w:t xml:space="preserve">Full balance due 28 days before arrival </w:t>
      </w:r>
    </w:p>
    <w:p w14:paraId="52144A0E" w14:textId="77777777" w:rsidR="00924150" w:rsidRDefault="005E611B">
      <w:pPr>
        <w:numPr>
          <w:ilvl w:val="0"/>
          <w:numId w:val="4"/>
        </w:numPr>
        <w:ind w:hanging="360"/>
      </w:pPr>
      <w:proofErr w:type="spellStart"/>
      <w:r>
        <w:t>Non payment</w:t>
      </w:r>
      <w:proofErr w:type="spellEnd"/>
      <w:r>
        <w:t xml:space="preserve"> may result in cancellation </w:t>
      </w:r>
    </w:p>
    <w:p w14:paraId="6F69E076" w14:textId="77777777" w:rsidR="00924150" w:rsidRDefault="005E611B">
      <w:pPr>
        <w:numPr>
          <w:ilvl w:val="0"/>
          <w:numId w:val="4"/>
        </w:numPr>
        <w:ind w:hanging="360"/>
      </w:pPr>
      <w:r>
        <w:t xml:space="preserve">Booking platforms may apply their own policies. We strongly recommend suitable travel insurance. </w:t>
      </w:r>
    </w:p>
    <w:p w14:paraId="4BD505DA" w14:textId="77777777" w:rsidR="00924150" w:rsidRDefault="005E611B">
      <w:pPr>
        <w:spacing w:after="0" w:line="259" w:lineRule="auto"/>
        <w:ind w:left="0" w:firstLine="0"/>
      </w:pPr>
      <w:r>
        <w:t xml:space="preserve"> </w:t>
      </w:r>
    </w:p>
    <w:p w14:paraId="464E671E" w14:textId="77777777" w:rsidR="00924150" w:rsidRDefault="005E611B">
      <w:pPr>
        <w:spacing w:after="83" w:line="259" w:lineRule="auto"/>
        <w:ind w:left="-28" w:right="-49" w:firstLine="0"/>
      </w:pPr>
      <w:r>
        <w:rPr>
          <w:noProof/>
        </w:rPr>
        <mc:AlternateContent>
          <mc:Choice Requires="wpg">
            <w:drawing>
              <wp:inline distT="0" distB="0" distL="0" distR="0" wp14:anchorId="542ABCF0" wp14:editId="069F3768">
                <wp:extent cx="5523865" cy="5080"/>
                <wp:effectExtent l="0" t="0" r="0" b="0"/>
                <wp:docPr id="5341" name="Group 5341"/>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07" name="Shape 680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341" style="width:434.95pt;height:0.399963pt;mso-position-horizontal-relative:char;mso-position-vertical-relative:line" coordsize="55238,50">
                <v:shape id="Shape 6808"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48D6CB74" w14:textId="77777777" w:rsidR="00924150" w:rsidRDefault="005E611B">
      <w:pPr>
        <w:spacing w:after="214" w:line="259" w:lineRule="auto"/>
        <w:ind w:left="0" w:firstLine="0"/>
      </w:pPr>
      <w:r>
        <w:t xml:space="preserve"> </w:t>
      </w:r>
    </w:p>
    <w:p w14:paraId="73480E02" w14:textId="77777777" w:rsidR="00924150" w:rsidRDefault="005E611B">
      <w:pPr>
        <w:pStyle w:val="Heading1"/>
        <w:ind w:left="-5"/>
      </w:pPr>
      <w:r>
        <w:t>3. Cancellations &amp; Refunds</w:t>
      </w:r>
      <w:r>
        <w:rPr>
          <w:b w:val="0"/>
        </w:rPr>
        <w:t xml:space="preserve"> </w:t>
      </w:r>
    </w:p>
    <w:p w14:paraId="2E4E6002" w14:textId="77777777" w:rsidR="00924150" w:rsidRDefault="005E611B">
      <w:pPr>
        <w:numPr>
          <w:ilvl w:val="0"/>
          <w:numId w:val="5"/>
        </w:numPr>
        <w:ind w:hanging="360"/>
      </w:pPr>
      <w:r>
        <w:t xml:space="preserve">Deposit is non refundable </w:t>
      </w:r>
    </w:p>
    <w:p w14:paraId="0FC5FB2E" w14:textId="77777777" w:rsidR="00924150" w:rsidRDefault="005E611B">
      <w:pPr>
        <w:numPr>
          <w:ilvl w:val="0"/>
          <w:numId w:val="5"/>
        </w:numPr>
        <w:ind w:hanging="360"/>
      </w:pPr>
      <w:r>
        <w:t xml:space="preserve">Cancellation more than 28 days before arrival </w:t>
      </w:r>
      <w:r>
        <w:t>—</w:t>
      </w:r>
      <w:r>
        <w:t xml:space="preserve"> deposit retained </w:t>
      </w:r>
    </w:p>
    <w:p w14:paraId="3941CE02" w14:textId="77777777" w:rsidR="00924150" w:rsidRDefault="005E611B">
      <w:pPr>
        <w:numPr>
          <w:ilvl w:val="0"/>
          <w:numId w:val="5"/>
        </w:numPr>
        <w:ind w:hanging="360"/>
      </w:pPr>
      <w:r>
        <w:t xml:space="preserve">Cancellation within 28 days </w:t>
      </w:r>
      <w:r>
        <w:t>—</w:t>
      </w:r>
      <w:r>
        <w:t xml:space="preserve"> no refund </w:t>
      </w:r>
    </w:p>
    <w:p w14:paraId="2C88E258" w14:textId="77777777" w:rsidR="00924150" w:rsidRDefault="005E611B">
      <w:pPr>
        <w:numPr>
          <w:ilvl w:val="0"/>
          <w:numId w:val="5"/>
        </w:numPr>
        <w:ind w:hanging="360"/>
      </w:pPr>
      <w:r>
        <w:t xml:space="preserve">If we must cancel your stay, a full refund will be issued. </w:t>
      </w:r>
    </w:p>
    <w:p w14:paraId="1A60059D" w14:textId="77777777" w:rsidR="00924150" w:rsidRDefault="005E611B">
      <w:pPr>
        <w:spacing w:after="0" w:line="259" w:lineRule="auto"/>
        <w:ind w:left="0" w:firstLine="0"/>
      </w:pPr>
      <w:r>
        <w:t xml:space="preserve"> </w:t>
      </w:r>
    </w:p>
    <w:p w14:paraId="70C421FD" w14:textId="77777777" w:rsidR="00924150" w:rsidRDefault="005E611B">
      <w:pPr>
        <w:spacing w:after="83" w:line="259" w:lineRule="auto"/>
        <w:ind w:left="-28" w:right="-49" w:firstLine="0"/>
      </w:pPr>
      <w:r>
        <w:rPr>
          <w:noProof/>
        </w:rPr>
        <mc:AlternateContent>
          <mc:Choice Requires="wpg">
            <w:drawing>
              <wp:inline distT="0" distB="0" distL="0" distR="0" wp14:anchorId="251D39B2" wp14:editId="6D3B1BE2">
                <wp:extent cx="5523865" cy="5080"/>
                <wp:effectExtent l="0" t="0" r="0" b="0"/>
                <wp:docPr id="5342" name="Group 5342"/>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09" name="Shape 680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342" style="width:434.95pt;height:0.399963pt;mso-position-horizontal-relative:char;mso-position-vertical-relative:line" coordsize="55238,50">
                <v:shape id="Shape 6810"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2F58CB77" w14:textId="77777777" w:rsidR="00924150" w:rsidRDefault="005E611B">
      <w:pPr>
        <w:spacing w:after="218" w:line="259" w:lineRule="auto"/>
        <w:ind w:left="0" w:firstLine="0"/>
      </w:pPr>
      <w:r>
        <w:t xml:space="preserve"> </w:t>
      </w:r>
    </w:p>
    <w:p w14:paraId="7C826513" w14:textId="77777777" w:rsidR="00924150" w:rsidRDefault="005E611B">
      <w:pPr>
        <w:pStyle w:val="Heading1"/>
        <w:ind w:left="-5"/>
      </w:pPr>
      <w:r>
        <w:t>4. Force Majeure (Events Outside Our Control)</w:t>
      </w:r>
      <w:r>
        <w:rPr>
          <w:b w:val="0"/>
        </w:rPr>
        <w:t xml:space="preserve"> </w:t>
      </w:r>
    </w:p>
    <w:p w14:paraId="316C89BB" w14:textId="77777777" w:rsidR="00924150" w:rsidRDefault="005E611B">
      <w:pPr>
        <w:numPr>
          <w:ilvl w:val="0"/>
          <w:numId w:val="6"/>
        </w:numPr>
        <w:spacing w:after="32"/>
        <w:ind w:hanging="360"/>
      </w:pPr>
      <w:r>
        <w:t xml:space="preserve">We are not liable for cancellations or disruption caused by events beyond our control including severe weather, flooding, fire, power or water failure, government restrictions, illness, or circumstances preventing safe operation. </w:t>
      </w:r>
    </w:p>
    <w:p w14:paraId="2BECA047" w14:textId="77777777" w:rsidR="00924150" w:rsidRDefault="005E611B">
      <w:pPr>
        <w:numPr>
          <w:ilvl w:val="0"/>
          <w:numId w:val="6"/>
        </w:numPr>
        <w:ind w:hanging="360"/>
      </w:pPr>
      <w:r>
        <w:t xml:space="preserve">Where possible we will offer alternative dates or refund at our discretion. </w:t>
      </w:r>
    </w:p>
    <w:p w14:paraId="2FCD995D" w14:textId="77777777" w:rsidR="00924150" w:rsidRDefault="005E611B">
      <w:pPr>
        <w:spacing w:after="0" w:line="259" w:lineRule="auto"/>
        <w:ind w:left="0" w:firstLine="0"/>
      </w:pPr>
      <w:r>
        <w:t xml:space="preserve"> </w:t>
      </w:r>
    </w:p>
    <w:p w14:paraId="7D8148E4" w14:textId="77777777" w:rsidR="00924150" w:rsidRDefault="005E611B">
      <w:pPr>
        <w:spacing w:after="83" w:line="259" w:lineRule="auto"/>
        <w:ind w:left="-28" w:right="-49" w:firstLine="0"/>
      </w:pPr>
      <w:r>
        <w:rPr>
          <w:noProof/>
        </w:rPr>
        <mc:AlternateContent>
          <mc:Choice Requires="wpg">
            <w:drawing>
              <wp:inline distT="0" distB="0" distL="0" distR="0" wp14:anchorId="0FA98C1D" wp14:editId="7670F44C">
                <wp:extent cx="5523865" cy="5080"/>
                <wp:effectExtent l="0" t="0" r="0" b="0"/>
                <wp:docPr id="5343" name="Group 5343"/>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11" name="Shape 681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343" style="width:434.95pt;height:0.400024pt;mso-position-horizontal-relative:char;mso-position-vertical-relative:line" coordsize="55238,50">
                <v:shape id="Shape 6812"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63D6574D" w14:textId="77777777" w:rsidR="00924150" w:rsidRDefault="005E611B">
      <w:pPr>
        <w:spacing w:after="218" w:line="259" w:lineRule="auto"/>
        <w:ind w:left="0" w:firstLine="0"/>
      </w:pPr>
      <w:r>
        <w:t xml:space="preserve"> </w:t>
      </w:r>
    </w:p>
    <w:p w14:paraId="30E00435" w14:textId="77777777" w:rsidR="00924150" w:rsidRDefault="005E611B">
      <w:pPr>
        <w:pStyle w:val="Heading1"/>
        <w:ind w:left="-5"/>
      </w:pPr>
      <w:r>
        <w:t>5. Check In &amp; Check Out</w:t>
      </w:r>
      <w:r>
        <w:rPr>
          <w:b w:val="0"/>
        </w:rPr>
        <w:t xml:space="preserve"> </w:t>
      </w:r>
    </w:p>
    <w:p w14:paraId="1D0E39ED" w14:textId="77777777" w:rsidR="00924150" w:rsidRDefault="005E611B">
      <w:pPr>
        <w:numPr>
          <w:ilvl w:val="0"/>
          <w:numId w:val="7"/>
        </w:numPr>
        <w:ind w:hanging="360"/>
      </w:pPr>
      <w:r>
        <w:t xml:space="preserve">Check in: 15:00 </w:t>
      </w:r>
      <w:r>
        <w:t>–</w:t>
      </w:r>
      <w:r>
        <w:t xml:space="preserve"> 20:00 </w:t>
      </w:r>
    </w:p>
    <w:p w14:paraId="45D0F650" w14:textId="77777777" w:rsidR="00924150" w:rsidRDefault="005E611B">
      <w:pPr>
        <w:numPr>
          <w:ilvl w:val="0"/>
          <w:numId w:val="7"/>
        </w:numPr>
        <w:ind w:hanging="360"/>
      </w:pPr>
      <w:r>
        <w:t xml:space="preserve">Check out: By 10:00 </w:t>
      </w:r>
    </w:p>
    <w:p w14:paraId="7C864442" w14:textId="77777777" w:rsidR="00924150" w:rsidRDefault="005E611B">
      <w:pPr>
        <w:numPr>
          <w:ilvl w:val="0"/>
          <w:numId w:val="7"/>
        </w:numPr>
        <w:ind w:hanging="360"/>
      </w:pPr>
      <w:r>
        <w:t xml:space="preserve">Please contact us if arriving outside these times </w:t>
      </w:r>
    </w:p>
    <w:p w14:paraId="45F59914" w14:textId="77777777" w:rsidR="00924150" w:rsidRDefault="005E611B">
      <w:pPr>
        <w:spacing w:after="0" w:line="259" w:lineRule="auto"/>
        <w:ind w:left="0" w:firstLine="0"/>
      </w:pPr>
      <w:r>
        <w:t xml:space="preserve"> </w:t>
      </w:r>
    </w:p>
    <w:p w14:paraId="79FE6CE7" w14:textId="77777777" w:rsidR="00924150" w:rsidRDefault="005E611B">
      <w:pPr>
        <w:spacing w:after="83" w:line="259" w:lineRule="auto"/>
        <w:ind w:left="-28" w:right="-49" w:firstLine="0"/>
      </w:pPr>
      <w:r>
        <w:rPr>
          <w:noProof/>
        </w:rPr>
        <mc:AlternateContent>
          <mc:Choice Requires="wpg">
            <w:drawing>
              <wp:inline distT="0" distB="0" distL="0" distR="0" wp14:anchorId="6658F78D" wp14:editId="7E1DC472">
                <wp:extent cx="5523865" cy="5080"/>
                <wp:effectExtent l="0" t="0" r="0" b="0"/>
                <wp:docPr id="5344" name="Group 5344"/>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13" name="Shape 681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344" style="width:434.95pt;height:0.400024pt;mso-position-horizontal-relative:char;mso-position-vertical-relative:line" coordsize="55238,50">
                <v:shape id="Shape 6814"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30A4D58D" w14:textId="77777777" w:rsidR="00924150" w:rsidRDefault="005E611B">
      <w:pPr>
        <w:spacing w:after="214" w:line="259" w:lineRule="auto"/>
        <w:ind w:left="0" w:firstLine="0"/>
      </w:pPr>
      <w:r>
        <w:t xml:space="preserve"> </w:t>
      </w:r>
    </w:p>
    <w:p w14:paraId="3EA150F9" w14:textId="77777777" w:rsidR="00924150" w:rsidRDefault="005E611B">
      <w:pPr>
        <w:pStyle w:val="Heading1"/>
        <w:ind w:left="-5"/>
      </w:pPr>
      <w:r>
        <w:t>6. Guest Numbers &amp; Visitors</w:t>
      </w:r>
      <w:r>
        <w:rPr>
          <w:b w:val="0"/>
        </w:rPr>
        <w:t xml:space="preserve"> </w:t>
      </w:r>
    </w:p>
    <w:p w14:paraId="4DAC36A0" w14:textId="77777777" w:rsidR="00924150" w:rsidRDefault="005E611B">
      <w:pPr>
        <w:numPr>
          <w:ilvl w:val="0"/>
          <w:numId w:val="8"/>
        </w:numPr>
        <w:ind w:hanging="360"/>
      </w:pPr>
      <w:r>
        <w:t xml:space="preserve">Maximum occupancy must not be exceeded </w:t>
      </w:r>
    </w:p>
    <w:p w14:paraId="62B86D9E" w14:textId="77777777" w:rsidR="00924150" w:rsidRDefault="005E611B">
      <w:pPr>
        <w:numPr>
          <w:ilvl w:val="0"/>
          <w:numId w:val="8"/>
        </w:numPr>
        <w:ind w:hanging="360"/>
      </w:pPr>
      <w:r>
        <w:t xml:space="preserve">No unauthorised overnight guests </w:t>
      </w:r>
    </w:p>
    <w:p w14:paraId="631E6526" w14:textId="263C6747" w:rsidR="00924150" w:rsidRDefault="005E611B">
      <w:pPr>
        <w:numPr>
          <w:ilvl w:val="0"/>
          <w:numId w:val="8"/>
        </w:numPr>
        <w:ind w:hanging="360"/>
      </w:pPr>
      <w:r>
        <w:t>Day visitors are not currently permitted</w:t>
      </w:r>
    </w:p>
    <w:p w14:paraId="201B41AB" w14:textId="77777777" w:rsidR="00924150" w:rsidRDefault="005E611B">
      <w:pPr>
        <w:spacing w:after="0" w:line="259" w:lineRule="auto"/>
        <w:ind w:left="0" w:firstLine="0"/>
      </w:pPr>
      <w:r>
        <w:t xml:space="preserve"> </w:t>
      </w:r>
    </w:p>
    <w:p w14:paraId="50B2EEF3" w14:textId="77777777" w:rsidR="00924150" w:rsidRDefault="005E611B">
      <w:pPr>
        <w:spacing w:after="83" w:line="259" w:lineRule="auto"/>
        <w:ind w:left="-28" w:right="-49" w:firstLine="0"/>
      </w:pPr>
      <w:r>
        <w:rPr>
          <w:noProof/>
        </w:rPr>
        <mc:AlternateContent>
          <mc:Choice Requires="wpg">
            <w:drawing>
              <wp:inline distT="0" distB="0" distL="0" distR="0" wp14:anchorId="57063CA7" wp14:editId="2551BA98">
                <wp:extent cx="5523865" cy="5080"/>
                <wp:effectExtent l="0" t="0" r="0" b="0"/>
                <wp:docPr id="5345" name="Group 5345"/>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15" name="Shape 681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345" style="width:434.95pt;height:0.400024pt;mso-position-horizontal-relative:char;mso-position-vertical-relative:line" coordsize="55238,50">
                <v:shape id="Shape 6816"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7B85B219" w14:textId="77777777" w:rsidR="00924150" w:rsidRDefault="005E611B">
      <w:pPr>
        <w:spacing w:after="219" w:line="259" w:lineRule="auto"/>
        <w:ind w:left="0" w:firstLine="0"/>
      </w:pPr>
      <w:r>
        <w:t xml:space="preserve"> </w:t>
      </w:r>
    </w:p>
    <w:p w14:paraId="530E5068" w14:textId="77777777" w:rsidR="00924150" w:rsidRDefault="005E611B">
      <w:pPr>
        <w:pStyle w:val="Heading1"/>
        <w:ind w:left="-5"/>
      </w:pPr>
      <w:r>
        <w:lastRenderedPageBreak/>
        <w:t>7. Behaviour &amp; Noise</w:t>
      </w:r>
      <w:r>
        <w:rPr>
          <w:b w:val="0"/>
        </w:rPr>
        <w:t xml:space="preserve"> </w:t>
      </w:r>
    </w:p>
    <w:p w14:paraId="672F9233" w14:textId="77777777" w:rsidR="00924150" w:rsidRDefault="005E611B">
      <w:pPr>
        <w:numPr>
          <w:ilvl w:val="0"/>
          <w:numId w:val="9"/>
        </w:numPr>
        <w:ind w:hanging="360"/>
      </w:pPr>
      <w:r>
        <w:t xml:space="preserve">We are a peaceful rural site and ask all guests to respect others and our neighbours. </w:t>
      </w:r>
    </w:p>
    <w:p w14:paraId="2708A85D" w14:textId="77777777" w:rsidR="00924150" w:rsidRDefault="005E611B">
      <w:pPr>
        <w:numPr>
          <w:ilvl w:val="0"/>
          <w:numId w:val="9"/>
        </w:numPr>
        <w:ind w:hanging="360"/>
      </w:pPr>
      <w:r>
        <w:t xml:space="preserve">Quiet time from 23:00 </w:t>
      </w:r>
      <w:r>
        <w:t>–</w:t>
      </w:r>
      <w:r>
        <w:t xml:space="preserve"> 08:00 </w:t>
      </w:r>
    </w:p>
    <w:p w14:paraId="122FB89A" w14:textId="77777777" w:rsidR="00924150" w:rsidRDefault="005E611B">
      <w:pPr>
        <w:numPr>
          <w:ilvl w:val="0"/>
          <w:numId w:val="9"/>
        </w:numPr>
        <w:ind w:hanging="360"/>
      </w:pPr>
      <w:r>
        <w:t xml:space="preserve">Music must be switched off by 22:00 </w:t>
      </w:r>
    </w:p>
    <w:p w14:paraId="4BC9A3FE" w14:textId="77777777" w:rsidR="00924150" w:rsidRDefault="005E611B">
      <w:pPr>
        <w:numPr>
          <w:ilvl w:val="0"/>
          <w:numId w:val="9"/>
        </w:numPr>
        <w:ind w:hanging="360"/>
      </w:pPr>
      <w:r>
        <w:t xml:space="preserve">Excessive noise is not permitted at any time </w:t>
      </w:r>
    </w:p>
    <w:p w14:paraId="11A51C05" w14:textId="77777777" w:rsidR="00924150" w:rsidRDefault="005E611B">
      <w:pPr>
        <w:numPr>
          <w:ilvl w:val="0"/>
          <w:numId w:val="9"/>
        </w:numPr>
        <w:ind w:hanging="360"/>
      </w:pPr>
      <w:r>
        <w:t xml:space="preserve">No fireworks, sky lanterns, weapons, or illegal drugs </w:t>
      </w:r>
    </w:p>
    <w:p w14:paraId="14DCD515" w14:textId="77777777" w:rsidR="00924150" w:rsidRDefault="005E611B">
      <w:pPr>
        <w:numPr>
          <w:ilvl w:val="0"/>
          <w:numId w:val="9"/>
        </w:numPr>
        <w:spacing w:after="32"/>
        <w:ind w:hanging="360"/>
      </w:pPr>
      <w:r>
        <w:t xml:space="preserve">Some noise is a natural part of an outdoor and family friendly environment. We ask guests to be considerate, particularly during late evening and night hours </w:t>
      </w:r>
    </w:p>
    <w:p w14:paraId="76E73B60" w14:textId="77777777" w:rsidR="00924150" w:rsidRDefault="005E611B">
      <w:pPr>
        <w:numPr>
          <w:ilvl w:val="0"/>
          <w:numId w:val="9"/>
        </w:numPr>
        <w:ind w:hanging="360"/>
      </w:pPr>
      <w:r>
        <w:t xml:space="preserve">For group bookings, see the Group section below. </w:t>
      </w:r>
    </w:p>
    <w:p w14:paraId="1FDDCD49" w14:textId="77777777" w:rsidR="00924150" w:rsidRDefault="005E611B">
      <w:pPr>
        <w:numPr>
          <w:ilvl w:val="0"/>
          <w:numId w:val="9"/>
        </w:numPr>
        <w:ind w:hanging="360"/>
      </w:pPr>
      <w:r>
        <w:t xml:space="preserve">We reserve the right to refuse admission where a booking is not suitable for our site. </w:t>
      </w:r>
    </w:p>
    <w:p w14:paraId="2B88DE41" w14:textId="77777777" w:rsidR="00A2651B" w:rsidRDefault="00A2651B" w:rsidP="00A2651B"/>
    <w:p w14:paraId="27281330" w14:textId="0531E06F" w:rsidR="00A2651B" w:rsidRDefault="00A2651B" w:rsidP="00A2651B">
      <w:r w:rsidRPr="00A2651B">
        <w:t>Heart of the Wye is a small and respectful site, and we expect all guests to behave considerately towards others at all times. Any behaviour that causes concern, discomfort, or disturbance will be addressed and may result in guests being asked to leave</w:t>
      </w:r>
      <w:r>
        <w:t xml:space="preserve"> </w:t>
      </w:r>
      <w:proofErr w:type="spellStart"/>
      <w:r>
        <w:t>with out</w:t>
      </w:r>
      <w:proofErr w:type="spellEnd"/>
      <w:r>
        <w:t xml:space="preserve"> a refund.</w:t>
      </w:r>
    </w:p>
    <w:p w14:paraId="1B19234B" w14:textId="77777777" w:rsidR="00924150" w:rsidRDefault="005E611B">
      <w:pPr>
        <w:spacing w:after="0" w:line="259" w:lineRule="auto"/>
        <w:ind w:left="0" w:firstLine="0"/>
      </w:pPr>
      <w:r>
        <w:t xml:space="preserve"> </w:t>
      </w:r>
    </w:p>
    <w:p w14:paraId="2E6BA972" w14:textId="77777777" w:rsidR="00924150" w:rsidRDefault="005E611B">
      <w:pPr>
        <w:spacing w:after="83" w:line="259" w:lineRule="auto"/>
        <w:ind w:left="-28" w:right="-49" w:firstLine="0"/>
      </w:pPr>
      <w:r>
        <w:rPr>
          <w:noProof/>
        </w:rPr>
        <mc:AlternateContent>
          <mc:Choice Requires="wpg">
            <w:drawing>
              <wp:inline distT="0" distB="0" distL="0" distR="0" wp14:anchorId="4B703096" wp14:editId="2A04BC64">
                <wp:extent cx="5523865" cy="5080"/>
                <wp:effectExtent l="0" t="0" r="0" b="0"/>
                <wp:docPr id="5166" name="Group 5166"/>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17" name="Shape 681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66" style="width:434.95pt;height:0.400024pt;mso-position-horizontal-relative:char;mso-position-vertical-relative:line" coordsize="55238,50">
                <v:shape id="Shape 6818"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735052E7" w14:textId="77777777" w:rsidR="00924150" w:rsidRDefault="005E611B">
      <w:pPr>
        <w:spacing w:after="218" w:line="259" w:lineRule="auto"/>
        <w:ind w:left="0" w:firstLine="0"/>
      </w:pPr>
      <w:r>
        <w:t xml:space="preserve"> </w:t>
      </w:r>
    </w:p>
    <w:p w14:paraId="6B89559C" w14:textId="77777777" w:rsidR="00924150" w:rsidRDefault="005E611B">
      <w:pPr>
        <w:spacing w:after="67" w:line="259" w:lineRule="auto"/>
        <w:ind w:left="-5"/>
      </w:pPr>
      <w:r>
        <w:rPr>
          <w:b/>
        </w:rPr>
        <w:t>8. Group &amp; Exclusive Hire Bookings</w:t>
      </w:r>
      <w:r>
        <w:t xml:space="preserve"> </w:t>
      </w:r>
    </w:p>
    <w:p w14:paraId="0EA63EE1" w14:textId="77777777" w:rsidR="00924150" w:rsidRDefault="005E611B">
      <w:pPr>
        <w:tabs>
          <w:tab w:val="center" w:pos="4338"/>
        </w:tabs>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We welcome respectful group and exclusive hire bookings including hen and stag groups. </w:t>
      </w:r>
    </w:p>
    <w:p w14:paraId="1AC7054C" w14:textId="77777777" w:rsidR="00924150" w:rsidRDefault="005E611B">
      <w:pPr>
        <w:pStyle w:val="Heading1"/>
        <w:ind w:left="-5"/>
      </w:pPr>
      <w:r>
        <w:t xml:space="preserve">Group Responsibility </w:t>
      </w:r>
    </w:p>
    <w:p w14:paraId="6022F9FE" w14:textId="77777777" w:rsidR="00924150" w:rsidRDefault="005E611B">
      <w:pPr>
        <w:numPr>
          <w:ilvl w:val="0"/>
          <w:numId w:val="10"/>
        </w:numPr>
        <w:ind w:hanging="360"/>
      </w:pPr>
      <w:r>
        <w:t xml:space="preserve">The lead booker is responsible for the group and any damage or breach of rules </w:t>
      </w:r>
    </w:p>
    <w:p w14:paraId="38DD66C2" w14:textId="77777777" w:rsidR="00924150" w:rsidRDefault="005E611B">
      <w:pPr>
        <w:numPr>
          <w:ilvl w:val="0"/>
          <w:numId w:val="10"/>
        </w:numPr>
        <w:ind w:hanging="360"/>
      </w:pPr>
      <w:r>
        <w:t xml:space="preserve">Additional charges may apply </w:t>
      </w:r>
    </w:p>
    <w:p w14:paraId="20BBE005" w14:textId="77777777" w:rsidR="00924150" w:rsidRDefault="005E611B">
      <w:pPr>
        <w:pStyle w:val="Heading1"/>
        <w:ind w:left="-5"/>
      </w:pPr>
      <w:r>
        <w:t xml:space="preserve">Noise &amp; Atmosphere </w:t>
      </w:r>
    </w:p>
    <w:p w14:paraId="628DD47D" w14:textId="77777777" w:rsidR="00924150" w:rsidRDefault="005E611B">
      <w:pPr>
        <w:numPr>
          <w:ilvl w:val="0"/>
          <w:numId w:val="11"/>
        </w:numPr>
        <w:spacing w:after="32"/>
        <w:ind w:hanging="360"/>
      </w:pPr>
      <w:r>
        <w:t xml:space="preserve">A slightly more relaxed atmosphere is permitted but noise must remain reasonable and respectful </w:t>
      </w:r>
    </w:p>
    <w:p w14:paraId="761DB3D9" w14:textId="77777777" w:rsidR="00924150" w:rsidRDefault="005E611B">
      <w:pPr>
        <w:numPr>
          <w:ilvl w:val="0"/>
          <w:numId w:val="11"/>
        </w:numPr>
        <w:ind w:hanging="360"/>
      </w:pPr>
      <w:r>
        <w:t xml:space="preserve">Noise should be reduced later in the evening and kept low after midnight </w:t>
      </w:r>
    </w:p>
    <w:p w14:paraId="6C897002" w14:textId="77777777" w:rsidR="00924150" w:rsidRDefault="005E611B">
      <w:pPr>
        <w:numPr>
          <w:ilvl w:val="0"/>
          <w:numId w:val="11"/>
        </w:numPr>
        <w:ind w:hanging="360"/>
      </w:pPr>
      <w:r>
        <w:t xml:space="preserve">We may request noise to be reduced at any time </w:t>
      </w:r>
    </w:p>
    <w:p w14:paraId="6F9AF762" w14:textId="77777777" w:rsidR="00924150" w:rsidRDefault="005E611B">
      <w:pPr>
        <w:pStyle w:val="Heading1"/>
        <w:ind w:left="-5"/>
      </w:pPr>
      <w:r>
        <w:t xml:space="preserve">Hen &amp; Stag Groups </w:t>
      </w:r>
    </w:p>
    <w:p w14:paraId="271151C8" w14:textId="77777777" w:rsidR="00924150" w:rsidRDefault="005E611B">
      <w:pPr>
        <w:numPr>
          <w:ilvl w:val="0"/>
          <w:numId w:val="12"/>
        </w:numPr>
        <w:ind w:hanging="360"/>
      </w:pPr>
      <w:r>
        <w:t xml:space="preserve">We welcome groups seeking a relaxed countryside stay rather than a party venue </w:t>
      </w:r>
    </w:p>
    <w:p w14:paraId="5E7B1DC7" w14:textId="77777777" w:rsidR="00924150" w:rsidRDefault="005E611B">
      <w:pPr>
        <w:numPr>
          <w:ilvl w:val="0"/>
          <w:numId w:val="12"/>
        </w:numPr>
        <w:ind w:hanging="360"/>
      </w:pPr>
      <w:r>
        <w:t xml:space="preserve">Loud parties, DJs, amplified music, or large celebrations may not be suitable </w:t>
      </w:r>
    </w:p>
    <w:p w14:paraId="34323702" w14:textId="77777777" w:rsidR="00924150" w:rsidRDefault="005E611B">
      <w:pPr>
        <w:numPr>
          <w:ilvl w:val="0"/>
          <w:numId w:val="12"/>
        </w:numPr>
        <w:ind w:hanging="360"/>
      </w:pPr>
      <w:r>
        <w:t xml:space="preserve">Decorations must not damage accommodation (no glitter, confetti, or open flames) </w:t>
      </w:r>
    </w:p>
    <w:p w14:paraId="057507CB" w14:textId="77777777" w:rsidR="00924150" w:rsidRDefault="005E611B">
      <w:pPr>
        <w:pStyle w:val="Heading1"/>
        <w:ind w:left="-5"/>
      </w:pPr>
      <w:r>
        <w:t xml:space="preserve">General </w:t>
      </w:r>
    </w:p>
    <w:p w14:paraId="75B8B5D5" w14:textId="77777777" w:rsidR="00924150" w:rsidRDefault="005E611B">
      <w:pPr>
        <w:numPr>
          <w:ilvl w:val="0"/>
          <w:numId w:val="13"/>
        </w:numPr>
        <w:ind w:hanging="360"/>
      </w:pPr>
      <w:r>
        <w:t xml:space="preserve">All standard site rules still apply </w:t>
      </w:r>
    </w:p>
    <w:p w14:paraId="4A24AA55" w14:textId="77777777" w:rsidR="00924150" w:rsidRDefault="005E611B">
      <w:pPr>
        <w:numPr>
          <w:ilvl w:val="0"/>
          <w:numId w:val="13"/>
        </w:numPr>
        <w:ind w:hanging="360"/>
      </w:pPr>
      <w:r>
        <w:t xml:space="preserve">We may decline or terminate group bookings where behaviour causes disturbance, damage, or nuisance </w:t>
      </w:r>
    </w:p>
    <w:p w14:paraId="7BA765C1" w14:textId="77777777" w:rsidR="00924150" w:rsidRDefault="005E611B">
      <w:pPr>
        <w:spacing w:after="0" w:line="259" w:lineRule="auto"/>
        <w:ind w:left="0" w:firstLine="0"/>
      </w:pPr>
      <w:r>
        <w:t xml:space="preserve"> </w:t>
      </w:r>
    </w:p>
    <w:p w14:paraId="5FF78603" w14:textId="77777777" w:rsidR="00924150" w:rsidRDefault="005E611B">
      <w:pPr>
        <w:spacing w:after="83" w:line="259" w:lineRule="auto"/>
        <w:ind w:left="-28" w:right="-49" w:firstLine="0"/>
      </w:pPr>
      <w:r>
        <w:rPr>
          <w:noProof/>
        </w:rPr>
        <mc:AlternateContent>
          <mc:Choice Requires="wpg">
            <w:drawing>
              <wp:inline distT="0" distB="0" distL="0" distR="0" wp14:anchorId="12BC1043" wp14:editId="53C89C33">
                <wp:extent cx="5523865" cy="5080"/>
                <wp:effectExtent l="0" t="0" r="0" b="0"/>
                <wp:docPr id="5167" name="Group 5167"/>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19" name="Shape 681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67" style="width:434.95pt;height:0.400024pt;mso-position-horizontal-relative:char;mso-position-vertical-relative:line" coordsize="55238,50">
                <v:shape id="Shape 6820"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35DD0652" w14:textId="77777777" w:rsidR="00924150" w:rsidRDefault="005E611B">
      <w:pPr>
        <w:spacing w:after="219" w:line="259" w:lineRule="auto"/>
        <w:ind w:left="0" w:firstLine="0"/>
      </w:pPr>
      <w:r>
        <w:t xml:space="preserve"> </w:t>
      </w:r>
    </w:p>
    <w:p w14:paraId="7B483A79" w14:textId="77777777" w:rsidR="00924150" w:rsidRDefault="005E611B">
      <w:pPr>
        <w:pStyle w:val="Heading1"/>
        <w:ind w:left="-5"/>
      </w:pPr>
      <w:r>
        <w:lastRenderedPageBreak/>
        <w:t>9. Use of the Site</w:t>
      </w:r>
      <w:r>
        <w:rPr>
          <w:b w:val="0"/>
        </w:rPr>
        <w:t xml:space="preserve"> </w:t>
      </w:r>
    </w:p>
    <w:p w14:paraId="1CF82720" w14:textId="77777777" w:rsidR="00924150" w:rsidRDefault="005E611B">
      <w:pPr>
        <w:numPr>
          <w:ilvl w:val="0"/>
          <w:numId w:val="14"/>
        </w:numPr>
        <w:ind w:hanging="360"/>
      </w:pPr>
      <w:r>
        <w:t xml:space="preserve">Recreational glamping only </w:t>
      </w:r>
    </w:p>
    <w:p w14:paraId="7701B124" w14:textId="77777777" w:rsidR="00924150" w:rsidRDefault="005E611B">
      <w:pPr>
        <w:numPr>
          <w:ilvl w:val="0"/>
          <w:numId w:val="14"/>
        </w:numPr>
        <w:ind w:hanging="360"/>
      </w:pPr>
      <w:r>
        <w:t xml:space="preserve">No personal tents without permission </w:t>
      </w:r>
    </w:p>
    <w:p w14:paraId="16F5ACF7" w14:textId="77777777" w:rsidR="00924150" w:rsidRDefault="005E611B">
      <w:pPr>
        <w:numPr>
          <w:ilvl w:val="0"/>
          <w:numId w:val="14"/>
        </w:numPr>
        <w:ind w:hanging="360"/>
      </w:pPr>
      <w:r>
        <w:t xml:space="preserve">Maximum stay 28 days </w:t>
      </w:r>
    </w:p>
    <w:p w14:paraId="69F92F02" w14:textId="77777777" w:rsidR="00924150" w:rsidRDefault="005E611B">
      <w:pPr>
        <w:numPr>
          <w:ilvl w:val="0"/>
          <w:numId w:val="14"/>
        </w:numPr>
        <w:ind w:hanging="360"/>
      </w:pPr>
      <w:r>
        <w:t xml:space="preserve">We reserve the right of admission </w:t>
      </w:r>
    </w:p>
    <w:p w14:paraId="178D512C" w14:textId="77777777" w:rsidR="00924150" w:rsidRDefault="005E611B">
      <w:pPr>
        <w:numPr>
          <w:ilvl w:val="0"/>
          <w:numId w:val="14"/>
        </w:numPr>
        <w:ind w:hanging="360"/>
      </w:pPr>
      <w:r>
        <w:t xml:space="preserve">Guests must act safely and responsibly at all times. </w:t>
      </w:r>
    </w:p>
    <w:p w14:paraId="617E2152" w14:textId="78CFFF2E" w:rsidR="00A2651B" w:rsidRDefault="00A2651B">
      <w:pPr>
        <w:numPr>
          <w:ilvl w:val="0"/>
          <w:numId w:val="14"/>
        </w:numPr>
        <w:ind w:hanging="360"/>
      </w:pPr>
      <w:r w:rsidRPr="00A2651B">
        <w:t>Bookings are for private leisure use only. Commercial use, subletting, or charging others to attend an event or stay without prior written agreement is not permitted.</w:t>
      </w:r>
    </w:p>
    <w:p w14:paraId="236FB89D" w14:textId="77777777" w:rsidR="00924150" w:rsidRDefault="005E611B">
      <w:pPr>
        <w:spacing w:after="0" w:line="259" w:lineRule="auto"/>
        <w:ind w:left="0" w:firstLine="0"/>
      </w:pPr>
      <w:r>
        <w:t xml:space="preserve"> </w:t>
      </w:r>
    </w:p>
    <w:p w14:paraId="100A1849" w14:textId="77777777" w:rsidR="00924150" w:rsidRDefault="005E611B">
      <w:pPr>
        <w:spacing w:after="83" w:line="259" w:lineRule="auto"/>
        <w:ind w:left="-28" w:right="-49" w:firstLine="0"/>
      </w:pPr>
      <w:r>
        <w:rPr>
          <w:noProof/>
        </w:rPr>
        <mc:AlternateContent>
          <mc:Choice Requires="wpg">
            <w:drawing>
              <wp:inline distT="0" distB="0" distL="0" distR="0" wp14:anchorId="521D43C4" wp14:editId="47BD9DFB">
                <wp:extent cx="5523865" cy="5080"/>
                <wp:effectExtent l="0" t="0" r="0" b="0"/>
                <wp:docPr id="5168" name="Group 5168"/>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21" name="Shape 682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68" style="width:434.95pt;height:0.400024pt;mso-position-horizontal-relative:char;mso-position-vertical-relative:line" coordsize="55238,50">
                <v:shape id="Shape 6822"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6E52534D" w14:textId="77777777" w:rsidR="00924150" w:rsidRDefault="005E611B">
      <w:pPr>
        <w:spacing w:after="0" w:line="259" w:lineRule="auto"/>
        <w:ind w:left="0" w:firstLine="0"/>
      </w:pPr>
      <w:r>
        <w:t xml:space="preserve"> </w:t>
      </w:r>
    </w:p>
    <w:p w14:paraId="6752A64F" w14:textId="77777777" w:rsidR="00924150" w:rsidRDefault="005E611B">
      <w:pPr>
        <w:pStyle w:val="Heading1"/>
        <w:ind w:left="-5"/>
      </w:pPr>
      <w:r>
        <w:t>10. Safety &amp; Fire</w:t>
      </w:r>
      <w:r>
        <w:rPr>
          <w:b w:val="0"/>
        </w:rPr>
        <w:t xml:space="preserve"> </w:t>
      </w:r>
    </w:p>
    <w:p w14:paraId="68C30FEB" w14:textId="77777777" w:rsidR="00924150" w:rsidRDefault="005E611B">
      <w:pPr>
        <w:numPr>
          <w:ilvl w:val="0"/>
          <w:numId w:val="15"/>
        </w:numPr>
        <w:ind w:hanging="360"/>
      </w:pPr>
      <w:r>
        <w:t xml:space="preserve">Fires only in designated fire bowls </w:t>
      </w:r>
    </w:p>
    <w:p w14:paraId="1E46A7CE" w14:textId="77777777" w:rsidR="00924150" w:rsidRDefault="005E611B">
      <w:pPr>
        <w:numPr>
          <w:ilvl w:val="0"/>
          <w:numId w:val="15"/>
        </w:numPr>
        <w:ind w:hanging="360"/>
      </w:pPr>
      <w:r>
        <w:t xml:space="preserve">No candles or open flames inside tents </w:t>
      </w:r>
    </w:p>
    <w:p w14:paraId="17A03FDD" w14:textId="77777777" w:rsidR="00924150" w:rsidRDefault="005E611B">
      <w:pPr>
        <w:numPr>
          <w:ilvl w:val="0"/>
          <w:numId w:val="15"/>
        </w:numPr>
        <w:ind w:hanging="360"/>
      </w:pPr>
      <w:r>
        <w:t xml:space="preserve">Log burners must be used safely </w:t>
      </w:r>
    </w:p>
    <w:p w14:paraId="79BEB356" w14:textId="77777777" w:rsidR="00924150" w:rsidRDefault="005E611B">
      <w:pPr>
        <w:numPr>
          <w:ilvl w:val="0"/>
          <w:numId w:val="15"/>
        </w:numPr>
        <w:ind w:hanging="360"/>
      </w:pPr>
      <w:r>
        <w:t xml:space="preserve">Children must not tend fires </w:t>
      </w:r>
    </w:p>
    <w:p w14:paraId="23F2D0F9" w14:textId="77777777" w:rsidR="00924150" w:rsidRDefault="005E611B">
      <w:pPr>
        <w:numPr>
          <w:ilvl w:val="0"/>
          <w:numId w:val="15"/>
        </w:numPr>
        <w:spacing w:after="36"/>
        <w:ind w:hanging="360"/>
      </w:pPr>
      <w:r>
        <w:t xml:space="preserve">During periods of very dry weather or heightened fire risk, we may need to restrict or temporarily suspend the use of fire bowls, log burners, or BBQs for safety reasons. We appreciate your understanding and cooperation in helping us protect the site and surrounding countryside. </w:t>
      </w:r>
    </w:p>
    <w:p w14:paraId="35479522" w14:textId="77777777" w:rsidR="00924150" w:rsidRDefault="005E611B">
      <w:pPr>
        <w:numPr>
          <w:ilvl w:val="0"/>
          <w:numId w:val="15"/>
        </w:numPr>
        <w:ind w:hanging="360"/>
      </w:pPr>
      <w:r>
        <w:t xml:space="preserve">Guests must follow all fire safety guidance provided and familiarise themselves with the </w:t>
      </w:r>
      <w:r>
        <w:t xml:space="preserve">site’s fire safety and evacuation procedures. In the unlikely event of an emergency, please </w:t>
      </w:r>
      <w:r>
        <w:t xml:space="preserve">follow instructions from the site team. </w:t>
      </w:r>
    </w:p>
    <w:p w14:paraId="1631076E" w14:textId="77777777" w:rsidR="00924150" w:rsidRDefault="005E611B">
      <w:pPr>
        <w:pStyle w:val="Heading1"/>
        <w:ind w:left="-5"/>
      </w:pPr>
      <w:r>
        <w:t xml:space="preserve">Smoking </w:t>
      </w:r>
    </w:p>
    <w:p w14:paraId="71F6C4C6" w14:textId="77777777" w:rsidR="00924150" w:rsidRDefault="005E611B">
      <w:pPr>
        <w:numPr>
          <w:ilvl w:val="0"/>
          <w:numId w:val="16"/>
        </w:numPr>
        <w:ind w:hanging="360"/>
      </w:pPr>
      <w:r>
        <w:t xml:space="preserve">Smoking and vaping not permitted inside tents or buildings </w:t>
      </w:r>
    </w:p>
    <w:p w14:paraId="22E7DA84" w14:textId="77777777" w:rsidR="00924150" w:rsidRDefault="005E611B">
      <w:pPr>
        <w:numPr>
          <w:ilvl w:val="0"/>
          <w:numId w:val="16"/>
        </w:numPr>
        <w:ind w:hanging="360"/>
      </w:pPr>
      <w:r>
        <w:t xml:space="preserve">Please ensure cigarette ends are fully extinguished before disposal. They should be placed in suitable containers, and ashtrays are available on request. Please do not discard cigarette ends on the ground or surrounding land due to fire risk. </w:t>
      </w:r>
    </w:p>
    <w:p w14:paraId="33B6B3B9" w14:textId="77777777" w:rsidR="00924150" w:rsidRDefault="005E611B">
      <w:pPr>
        <w:spacing w:after="0" w:line="259" w:lineRule="auto"/>
        <w:ind w:left="0" w:firstLine="0"/>
      </w:pPr>
      <w:r>
        <w:t xml:space="preserve"> </w:t>
      </w:r>
    </w:p>
    <w:p w14:paraId="03199BC6" w14:textId="77777777" w:rsidR="00924150" w:rsidRDefault="005E611B">
      <w:pPr>
        <w:spacing w:after="84" w:line="259" w:lineRule="auto"/>
        <w:ind w:left="-28" w:right="-49" w:firstLine="0"/>
      </w:pPr>
      <w:r>
        <w:rPr>
          <w:noProof/>
        </w:rPr>
        <mc:AlternateContent>
          <mc:Choice Requires="wpg">
            <w:drawing>
              <wp:inline distT="0" distB="0" distL="0" distR="0" wp14:anchorId="50626F9D" wp14:editId="6B60B42C">
                <wp:extent cx="5523865" cy="5080"/>
                <wp:effectExtent l="0" t="0" r="0" b="0"/>
                <wp:docPr id="5144" name="Group 5144"/>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23" name="Shape 682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44" style="width:434.95pt;height:0.399994pt;mso-position-horizontal-relative:char;mso-position-vertical-relative:line" coordsize="55238,50">
                <v:shape id="Shape 6824"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0879AD0F" w14:textId="77777777" w:rsidR="00924150" w:rsidRDefault="005E611B">
      <w:pPr>
        <w:spacing w:after="218" w:line="259" w:lineRule="auto"/>
        <w:ind w:left="0" w:firstLine="0"/>
      </w:pPr>
      <w:r>
        <w:t xml:space="preserve"> </w:t>
      </w:r>
    </w:p>
    <w:p w14:paraId="3EF0DFC9" w14:textId="77777777" w:rsidR="00924150" w:rsidRDefault="005E611B">
      <w:pPr>
        <w:pStyle w:val="Heading1"/>
        <w:ind w:left="-5"/>
      </w:pPr>
      <w:r>
        <w:t>11. Rural Setting &amp; Responsibility</w:t>
      </w:r>
      <w:r>
        <w:rPr>
          <w:b w:val="0"/>
        </w:rPr>
        <w:t xml:space="preserve"> </w:t>
      </w:r>
    </w:p>
    <w:p w14:paraId="39C5E97E" w14:textId="77777777" w:rsidR="00924150" w:rsidRDefault="005E611B">
      <w:pPr>
        <w:numPr>
          <w:ilvl w:val="0"/>
          <w:numId w:val="17"/>
        </w:numPr>
        <w:ind w:hanging="360"/>
      </w:pPr>
      <w:r>
        <w:t xml:space="preserve">The site is natural with uneven ground and limited lighting. </w:t>
      </w:r>
    </w:p>
    <w:p w14:paraId="789B5C43" w14:textId="77777777" w:rsidR="00924150" w:rsidRDefault="005E611B">
      <w:pPr>
        <w:numPr>
          <w:ilvl w:val="0"/>
          <w:numId w:val="17"/>
        </w:numPr>
        <w:ind w:hanging="360"/>
      </w:pPr>
      <w:r>
        <w:t xml:space="preserve">Suitable footwear recommended </w:t>
      </w:r>
    </w:p>
    <w:p w14:paraId="7B2F8034" w14:textId="77777777" w:rsidR="00924150" w:rsidRDefault="005E611B">
      <w:pPr>
        <w:numPr>
          <w:ilvl w:val="0"/>
          <w:numId w:val="17"/>
        </w:numPr>
        <w:ind w:hanging="360"/>
      </w:pPr>
      <w:r>
        <w:t xml:space="preserve">Do not enter restricted areas </w:t>
      </w:r>
    </w:p>
    <w:p w14:paraId="6856537C" w14:textId="77777777" w:rsidR="00924150" w:rsidRDefault="005E611B">
      <w:pPr>
        <w:numPr>
          <w:ilvl w:val="0"/>
          <w:numId w:val="17"/>
        </w:numPr>
        <w:ind w:hanging="360"/>
      </w:pPr>
      <w:r>
        <w:t xml:space="preserve">Do not climb walls or fences </w:t>
      </w:r>
    </w:p>
    <w:p w14:paraId="52CD9AFB" w14:textId="77777777" w:rsidR="00924150" w:rsidRDefault="005E611B">
      <w:pPr>
        <w:numPr>
          <w:ilvl w:val="0"/>
          <w:numId w:val="17"/>
        </w:numPr>
        <w:ind w:hanging="360"/>
      </w:pPr>
      <w:r>
        <w:t xml:space="preserve">Mobile signal and </w:t>
      </w:r>
      <w:proofErr w:type="spellStart"/>
      <w:r>
        <w:t>WiFi</w:t>
      </w:r>
      <w:proofErr w:type="spellEnd"/>
      <w:r>
        <w:t xml:space="preserve"> may be limited </w:t>
      </w:r>
    </w:p>
    <w:p w14:paraId="34BF6E58" w14:textId="77777777" w:rsidR="00924150" w:rsidRDefault="005E611B">
      <w:pPr>
        <w:numPr>
          <w:ilvl w:val="0"/>
          <w:numId w:val="17"/>
        </w:numPr>
        <w:ind w:hanging="360"/>
      </w:pPr>
      <w:r>
        <w:t xml:space="preserve">Livestock and bees present nearby </w:t>
      </w:r>
    </w:p>
    <w:p w14:paraId="2EF8F3AC" w14:textId="77777777" w:rsidR="00924150" w:rsidRDefault="005E611B">
      <w:pPr>
        <w:numPr>
          <w:ilvl w:val="0"/>
          <w:numId w:val="17"/>
        </w:numPr>
        <w:ind w:hanging="360"/>
      </w:pPr>
      <w:r>
        <w:t xml:space="preserve">Guests are responsible for their own safety. </w:t>
      </w:r>
    </w:p>
    <w:p w14:paraId="3119F089" w14:textId="77777777" w:rsidR="00A2651B" w:rsidRDefault="00A2651B" w:rsidP="00A2651B">
      <w:pPr>
        <w:ind w:left="360" w:firstLine="0"/>
      </w:pPr>
    </w:p>
    <w:p w14:paraId="1FA8CED3" w14:textId="1B03D583" w:rsidR="00924150" w:rsidRDefault="005E611B">
      <w:pPr>
        <w:spacing w:after="0" w:line="259" w:lineRule="auto"/>
        <w:ind w:left="0" w:firstLine="0"/>
      </w:pPr>
      <w:r>
        <w:lastRenderedPageBreak/>
        <w:t xml:space="preserve"> </w:t>
      </w:r>
      <w:r w:rsidR="00A2651B" w:rsidRPr="00A2651B">
        <w:t>Heart of the Wye is a relaxed, self-guided rural glamping site. While we are normally close by and happy to help if needed, we may not always be present on site during the day. Guests are asked to take reasonable care for their own safety and supervision throughout their stay.</w:t>
      </w:r>
    </w:p>
    <w:p w14:paraId="2A13371E" w14:textId="77777777" w:rsidR="00924150" w:rsidRDefault="005E611B">
      <w:pPr>
        <w:spacing w:after="83" w:line="259" w:lineRule="auto"/>
        <w:ind w:left="-28" w:right="-49" w:firstLine="0"/>
      </w:pPr>
      <w:r>
        <w:rPr>
          <w:noProof/>
        </w:rPr>
        <mc:AlternateContent>
          <mc:Choice Requires="wpg">
            <w:drawing>
              <wp:inline distT="0" distB="0" distL="0" distR="0" wp14:anchorId="77ECE987" wp14:editId="56C7CF76">
                <wp:extent cx="5523865" cy="5080"/>
                <wp:effectExtent l="0" t="0" r="0" b="0"/>
                <wp:docPr id="5145" name="Group 5145"/>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25" name="Shape 682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45" style="width:434.95pt;height:0.400024pt;mso-position-horizontal-relative:char;mso-position-vertical-relative:line" coordsize="55238,50">
                <v:shape id="Shape 6826"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3E3631CC" w14:textId="77777777" w:rsidR="00924150" w:rsidRDefault="005E611B">
      <w:pPr>
        <w:spacing w:after="219" w:line="259" w:lineRule="auto"/>
        <w:ind w:left="0" w:firstLine="0"/>
      </w:pPr>
      <w:r>
        <w:t xml:space="preserve"> </w:t>
      </w:r>
    </w:p>
    <w:p w14:paraId="402125EB" w14:textId="77777777" w:rsidR="00924150" w:rsidRDefault="005E611B">
      <w:pPr>
        <w:pStyle w:val="Heading1"/>
        <w:ind w:left="-5"/>
      </w:pPr>
      <w:r>
        <w:t>12. Children</w:t>
      </w:r>
      <w:r>
        <w:rPr>
          <w:b w:val="0"/>
        </w:rPr>
        <w:t xml:space="preserve"> </w:t>
      </w:r>
    </w:p>
    <w:p w14:paraId="52B874CC" w14:textId="77777777" w:rsidR="00924150" w:rsidRDefault="005E611B">
      <w:pPr>
        <w:numPr>
          <w:ilvl w:val="0"/>
          <w:numId w:val="18"/>
        </w:numPr>
        <w:ind w:hanging="360"/>
      </w:pPr>
      <w:r>
        <w:t xml:space="preserve">Children remain the responsibility of their parent or accompanying adult at all times </w:t>
      </w:r>
    </w:p>
    <w:p w14:paraId="09659A71" w14:textId="77777777" w:rsidR="00924150" w:rsidRDefault="005E611B">
      <w:pPr>
        <w:numPr>
          <w:ilvl w:val="0"/>
          <w:numId w:val="18"/>
        </w:numPr>
        <w:ind w:hanging="360"/>
      </w:pPr>
      <w:r>
        <w:t xml:space="preserve">Extra care should be taken around fires, platforms, and shared areas </w:t>
      </w:r>
    </w:p>
    <w:p w14:paraId="19E29CD9" w14:textId="77777777" w:rsidR="00924150" w:rsidRDefault="005E611B">
      <w:pPr>
        <w:numPr>
          <w:ilvl w:val="0"/>
          <w:numId w:val="18"/>
        </w:numPr>
        <w:ind w:hanging="360"/>
      </w:pPr>
      <w:r>
        <w:t xml:space="preserve">Children under 16 must not be left unsupervised in communal buildings </w:t>
      </w:r>
    </w:p>
    <w:p w14:paraId="25A7E25D" w14:textId="77777777" w:rsidR="00924150" w:rsidRDefault="005E611B">
      <w:pPr>
        <w:pStyle w:val="Heading1"/>
        <w:spacing w:after="30"/>
        <w:ind w:left="-5"/>
      </w:pPr>
      <w:r>
        <w:t xml:space="preserve">Yurts and Accommodation </w:t>
      </w:r>
    </w:p>
    <w:p w14:paraId="34A3BFBC" w14:textId="77777777" w:rsidR="00924150" w:rsidRDefault="005E611B">
      <w:pPr>
        <w:ind w:left="345" w:hanging="360"/>
      </w:pPr>
      <w:r>
        <w:rPr>
          <w:rFonts w:ascii="Segoe UI Symbol" w:eastAsia="Segoe UI Symbol" w:hAnsi="Segoe UI Symbol" w:cs="Segoe UI Symbol"/>
        </w:rPr>
        <w:t>•</w:t>
      </w:r>
      <w:r>
        <w:rPr>
          <w:rFonts w:ascii="Arial" w:eastAsia="Arial" w:hAnsi="Arial" w:cs="Arial"/>
        </w:rPr>
        <w:t xml:space="preserve"> </w:t>
      </w:r>
      <w:r>
        <w:t xml:space="preserve">Children under 16 must not sleep overnight in any accommodation without a responsible adult present </w:t>
      </w:r>
    </w:p>
    <w:p w14:paraId="08FF60BF" w14:textId="77777777" w:rsidR="00924150" w:rsidRDefault="005E611B">
      <w:pPr>
        <w:spacing w:after="0" w:line="259" w:lineRule="auto"/>
        <w:ind w:left="0" w:firstLine="0"/>
      </w:pPr>
      <w:r>
        <w:t xml:space="preserve"> </w:t>
      </w:r>
    </w:p>
    <w:p w14:paraId="482F43DF" w14:textId="77777777" w:rsidR="00924150" w:rsidRDefault="005E611B">
      <w:pPr>
        <w:spacing w:after="83" w:line="259" w:lineRule="auto"/>
        <w:ind w:left="-28" w:right="-49" w:firstLine="0"/>
      </w:pPr>
      <w:r>
        <w:rPr>
          <w:noProof/>
        </w:rPr>
        <mc:AlternateContent>
          <mc:Choice Requires="wpg">
            <w:drawing>
              <wp:inline distT="0" distB="0" distL="0" distR="0" wp14:anchorId="4A6EBF9A" wp14:editId="15B959B4">
                <wp:extent cx="5523865" cy="5080"/>
                <wp:effectExtent l="0" t="0" r="0" b="0"/>
                <wp:docPr id="5146" name="Group 5146"/>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27" name="Shape 682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46" style="width:434.95pt;height:0.399963pt;mso-position-horizontal-relative:char;mso-position-vertical-relative:line" coordsize="55238,50">
                <v:shape id="Shape 6828"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584B9C99" w14:textId="77777777" w:rsidR="00924150" w:rsidRDefault="005E611B">
      <w:pPr>
        <w:spacing w:after="0" w:line="259" w:lineRule="auto"/>
        <w:ind w:left="0" w:firstLine="0"/>
      </w:pPr>
      <w:r>
        <w:t xml:space="preserve"> </w:t>
      </w:r>
    </w:p>
    <w:p w14:paraId="67C38A92" w14:textId="77777777" w:rsidR="00924150" w:rsidRDefault="005E611B">
      <w:pPr>
        <w:pStyle w:val="Heading1"/>
        <w:ind w:left="-5"/>
      </w:pPr>
      <w:r>
        <w:t>13. Cars &amp; Parking</w:t>
      </w:r>
      <w:r>
        <w:rPr>
          <w:b w:val="0"/>
        </w:rPr>
        <w:t xml:space="preserve"> </w:t>
      </w:r>
    </w:p>
    <w:p w14:paraId="53A7FFF2" w14:textId="77777777" w:rsidR="00924150" w:rsidRDefault="005E611B">
      <w:pPr>
        <w:numPr>
          <w:ilvl w:val="0"/>
          <w:numId w:val="19"/>
        </w:numPr>
        <w:ind w:hanging="360"/>
      </w:pPr>
      <w:r>
        <w:t xml:space="preserve">One car per pitch unless arranged </w:t>
      </w:r>
    </w:p>
    <w:p w14:paraId="6F12B8E2" w14:textId="77777777" w:rsidR="00924150" w:rsidRDefault="005E611B">
      <w:pPr>
        <w:numPr>
          <w:ilvl w:val="0"/>
          <w:numId w:val="19"/>
        </w:numPr>
        <w:ind w:hanging="360"/>
      </w:pPr>
      <w:r>
        <w:t xml:space="preserve">Speed limit 5mph </w:t>
      </w:r>
    </w:p>
    <w:p w14:paraId="3C4BAB5D" w14:textId="77777777" w:rsidR="00924150" w:rsidRDefault="005E611B">
      <w:pPr>
        <w:numPr>
          <w:ilvl w:val="0"/>
          <w:numId w:val="19"/>
        </w:numPr>
        <w:spacing w:after="32"/>
        <w:ind w:hanging="360"/>
      </w:pPr>
      <w:r>
        <w:t xml:space="preserve">Parking is in a grass field accessed via a track. Ground conditions vary and we cannot be responsible for vehicles becoming stuck or requiring recovery. Alternative parking is available near Walkers Cottage if required. </w:t>
      </w:r>
    </w:p>
    <w:p w14:paraId="3DF9F2F7" w14:textId="77777777" w:rsidR="00924150" w:rsidRDefault="005E611B">
      <w:pPr>
        <w:numPr>
          <w:ilvl w:val="0"/>
          <w:numId w:val="19"/>
        </w:numPr>
        <w:spacing w:after="32"/>
        <w:ind w:hanging="360"/>
      </w:pPr>
      <w:r>
        <w:t xml:space="preserve">To help keep the site peaceful for everyone, we kindly encourage guests to avoid using the campsite car park between 23:00 </w:t>
      </w:r>
      <w:r>
        <w:t>–</w:t>
      </w:r>
      <w:r>
        <w:t xml:space="preserve"> 07:00 where possible.</w:t>
      </w:r>
      <w:r>
        <w:rPr>
          <w:rFonts w:ascii="Times New Roman" w:eastAsia="Times New Roman" w:hAnsi="Times New Roman" w:cs="Times New Roman"/>
        </w:rPr>
        <w:t xml:space="preserve"> </w:t>
      </w:r>
    </w:p>
    <w:p w14:paraId="38EAC1F3" w14:textId="77777777" w:rsidR="00924150" w:rsidRDefault="005E611B">
      <w:pPr>
        <w:numPr>
          <w:ilvl w:val="0"/>
          <w:numId w:val="19"/>
        </w:numPr>
        <w:spacing w:after="32"/>
        <w:ind w:hanging="360"/>
      </w:pPr>
      <w:r>
        <w:t xml:space="preserve">If you need to move your vehicle during these hours, parking is available behind Walkers Cottage and we are happy to guide you. </w:t>
      </w:r>
    </w:p>
    <w:p w14:paraId="211F676A" w14:textId="77777777" w:rsidR="00924150" w:rsidRDefault="005E611B">
      <w:pPr>
        <w:numPr>
          <w:ilvl w:val="0"/>
          <w:numId w:val="19"/>
        </w:numPr>
        <w:spacing w:after="200" w:line="275" w:lineRule="auto"/>
        <w:ind w:hanging="360"/>
      </w:pPr>
      <w:r>
        <w:t xml:space="preserve">Vehicles are parked at the owner’s risk. Unfortunately, we are unable to offer vehicle </w:t>
      </w:r>
      <w:r>
        <w:t xml:space="preserve">storage on site. </w:t>
      </w:r>
    </w:p>
    <w:p w14:paraId="4CCF02B5" w14:textId="77777777" w:rsidR="00924150" w:rsidRDefault="005E611B">
      <w:pPr>
        <w:spacing w:after="0" w:line="259" w:lineRule="auto"/>
        <w:ind w:left="0" w:firstLine="0"/>
      </w:pPr>
      <w:r>
        <w:t xml:space="preserve"> </w:t>
      </w:r>
    </w:p>
    <w:p w14:paraId="3CA7B23F" w14:textId="77777777" w:rsidR="00924150" w:rsidRDefault="005E611B">
      <w:pPr>
        <w:spacing w:after="83" w:line="259" w:lineRule="auto"/>
        <w:ind w:left="-28" w:right="-49" w:firstLine="0"/>
      </w:pPr>
      <w:r>
        <w:rPr>
          <w:noProof/>
        </w:rPr>
        <mc:AlternateContent>
          <mc:Choice Requires="wpg">
            <w:drawing>
              <wp:inline distT="0" distB="0" distL="0" distR="0" wp14:anchorId="02B3114E" wp14:editId="2AAB98AE">
                <wp:extent cx="5523865" cy="5080"/>
                <wp:effectExtent l="0" t="0" r="0" b="0"/>
                <wp:docPr id="5552" name="Group 5552"/>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29" name="Shape 682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552" style="width:434.95pt;height:0.399994pt;mso-position-horizontal-relative:char;mso-position-vertical-relative:line" coordsize="55238,50">
                <v:shape id="Shape 6830"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086DE239" w14:textId="77777777" w:rsidR="00924150" w:rsidRDefault="005E611B">
      <w:pPr>
        <w:spacing w:after="218" w:line="259" w:lineRule="auto"/>
        <w:ind w:left="0" w:firstLine="0"/>
      </w:pPr>
      <w:r>
        <w:t xml:space="preserve"> </w:t>
      </w:r>
    </w:p>
    <w:p w14:paraId="7A8C552F" w14:textId="77777777" w:rsidR="00924150" w:rsidRDefault="005E611B">
      <w:pPr>
        <w:pStyle w:val="Heading1"/>
        <w:ind w:left="-5"/>
      </w:pPr>
      <w:r>
        <w:t>14. Accommodation &amp; Cleaning</w:t>
      </w:r>
      <w:r>
        <w:rPr>
          <w:b w:val="0"/>
        </w:rPr>
        <w:t xml:space="preserve"> </w:t>
      </w:r>
    </w:p>
    <w:p w14:paraId="74ACD9EB" w14:textId="77777777" w:rsidR="00924150" w:rsidRDefault="005E611B">
      <w:pPr>
        <w:numPr>
          <w:ilvl w:val="0"/>
          <w:numId w:val="20"/>
        </w:numPr>
        <w:ind w:hanging="360"/>
      </w:pPr>
      <w:r>
        <w:t xml:space="preserve">Please leave accommodation tidy </w:t>
      </w:r>
    </w:p>
    <w:p w14:paraId="2630F14D" w14:textId="77777777" w:rsidR="00924150" w:rsidRDefault="005E611B">
      <w:pPr>
        <w:numPr>
          <w:ilvl w:val="0"/>
          <w:numId w:val="20"/>
        </w:numPr>
        <w:ind w:hanging="360"/>
      </w:pPr>
      <w:r>
        <w:t xml:space="preserve">Shared spaces must be cleaned after use </w:t>
      </w:r>
    </w:p>
    <w:p w14:paraId="3EA5E439" w14:textId="77777777" w:rsidR="00924150" w:rsidRDefault="005E611B">
      <w:pPr>
        <w:numPr>
          <w:ilvl w:val="0"/>
          <w:numId w:val="20"/>
        </w:numPr>
        <w:ind w:hanging="360"/>
      </w:pPr>
      <w:r>
        <w:t xml:space="preserve">Excess cleaning £25 per hour </w:t>
      </w:r>
    </w:p>
    <w:p w14:paraId="7D3142F5" w14:textId="77777777" w:rsidR="00924150" w:rsidRDefault="005E611B">
      <w:pPr>
        <w:numPr>
          <w:ilvl w:val="0"/>
          <w:numId w:val="20"/>
        </w:numPr>
        <w:ind w:hanging="360"/>
      </w:pPr>
      <w:r>
        <w:t xml:space="preserve">Large waste must be taken home </w:t>
      </w:r>
    </w:p>
    <w:p w14:paraId="65E2B28E" w14:textId="77777777" w:rsidR="00924150" w:rsidRDefault="005E611B">
      <w:pPr>
        <w:numPr>
          <w:ilvl w:val="0"/>
          <w:numId w:val="20"/>
        </w:numPr>
        <w:ind w:hanging="360"/>
      </w:pPr>
      <w:r>
        <w:t xml:space="preserve">Please return any borrowed or moved items to their original place before departure. If items have been taken to other areas of the site, we kindly ask that they are returned. </w:t>
      </w:r>
    </w:p>
    <w:p w14:paraId="44E8CDAC" w14:textId="77777777" w:rsidR="00924150" w:rsidRDefault="005E611B">
      <w:pPr>
        <w:spacing w:after="0" w:line="259" w:lineRule="auto"/>
        <w:ind w:left="0" w:firstLine="0"/>
      </w:pPr>
      <w:r>
        <w:t xml:space="preserve"> </w:t>
      </w:r>
    </w:p>
    <w:p w14:paraId="32272264" w14:textId="77777777" w:rsidR="00924150" w:rsidRDefault="005E611B">
      <w:pPr>
        <w:spacing w:after="83" w:line="259" w:lineRule="auto"/>
        <w:ind w:left="-28" w:right="-49" w:firstLine="0"/>
      </w:pPr>
      <w:r>
        <w:rPr>
          <w:noProof/>
        </w:rPr>
        <w:lastRenderedPageBreak/>
        <mc:AlternateContent>
          <mc:Choice Requires="wpg">
            <w:drawing>
              <wp:inline distT="0" distB="0" distL="0" distR="0" wp14:anchorId="140D1FA9" wp14:editId="568455B5">
                <wp:extent cx="5523865" cy="5080"/>
                <wp:effectExtent l="0" t="0" r="0" b="0"/>
                <wp:docPr id="5553" name="Group 5553"/>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31" name="Shape 683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553" style="width:434.95pt;height:0.400024pt;mso-position-horizontal-relative:char;mso-position-vertical-relative:line" coordsize="55238,50">
                <v:shape id="Shape 6832"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225F272E" w14:textId="77777777" w:rsidR="00924150" w:rsidRDefault="005E611B">
      <w:pPr>
        <w:spacing w:after="218" w:line="259" w:lineRule="auto"/>
        <w:ind w:left="0" w:firstLine="0"/>
      </w:pPr>
      <w:r>
        <w:t xml:space="preserve"> </w:t>
      </w:r>
    </w:p>
    <w:p w14:paraId="376EC2D0" w14:textId="77777777" w:rsidR="00924150" w:rsidRDefault="005E611B">
      <w:pPr>
        <w:pStyle w:val="Heading1"/>
        <w:ind w:left="-5"/>
      </w:pPr>
      <w:r>
        <w:t>15. Damage &amp; Security Deposit</w:t>
      </w:r>
      <w:r>
        <w:rPr>
          <w:b w:val="0"/>
        </w:rPr>
        <w:t xml:space="preserve"> </w:t>
      </w:r>
    </w:p>
    <w:p w14:paraId="2F347AC2" w14:textId="77777777" w:rsidR="00924150" w:rsidRDefault="005E611B">
      <w:pPr>
        <w:numPr>
          <w:ilvl w:val="0"/>
          <w:numId w:val="21"/>
        </w:numPr>
        <w:ind w:hanging="360"/>
      </w:pPr>
      <w:r>
        <w:t>A security deposit is pre authorised before arrival.</w:t>
      </w:r>
      <w:r>
        <w:rPr>
          <w:rFonts w:ascii="Times New Roman" w:eastAsia="Times New Roman" w:hAnsi="Times New Roman" w:cs="Times New Roman"/>
        </w:rPr>
        <w:t xml:space="preserve"> </w:t>
      </w:r>
    </w:p>
    <w:p w14:paraId="0B562C1D" w14:textId="77777777" w:rsidR="00924150" w:rsidRDefault="005E611B">
      <w:pPr>
        <w:numPr>
          <w:ilvl w:val="0"/>
          <w:numId w:val="21"/>
        </w:numPr>
        <w:ind w:hanging="360"/>
      </w:pPr>
      <w:r>
        <w:t xml:space="preserve">This is only used in the unlikely event of damage, loss, or excessive cleaning being required. </w:t>
      </w:r>
    </w:p>
    <w:p w14:paraId="03E6FA87" w14:textId="77777777" w:rsidR="00924150" w:rsidRDefault="005E611B">
      <w:pPr>
        <w:numPr>
          <w:ilvl w:val="0"/>
          <w:numId w:val="21"/>
        </w:numPr>
        <w:ind w:hanging="360"/>
      </w:pPr>
      <w:r>
        <w:t xml:space="preserve">Where possible, we will always discuss any issues with you first. </w:t>
      </w:r>
    </w:p>
    <w:p w14:paraId="4F25C40A" w14:textId="77777777" w:rsidR="00924150" w:rsidRDefault="005E611B">
      <w:pPr>
        <w:numPr>
          <w:ilvl w:val="0"/>
          <w:numId w:val="21"/>
        </w:numPr>
        <w:ind w:hanging="360"/>
      </w:pPr>
      <w:r>
        <w:t xml:space="preserve">Deposits are normally released within </w:t>
      </w:r>
      <w:r>
        <w:rPr>
          <w:b/>
        </w:rPr>
        <w:t>3 to 7 days</w:t>
      </w:r>
      <w:r>
        <w:t xml:space="preserve"> after departure. </w:t>
      </w:r>
    </w:p>
    <w:p w14:paraId="76DE99E8" w14:textId="77777777" w:rsidR="00924150" w:rsidRDefault="005E611B">
      <w:pPr>
        <w:numPr>
          <w:ilvl w:val="0"/>
          <w:numId w:val="21"/>
        </w:numPr>
        <w:ind w:hanging="360"/>
      </w:pPr>
      <w:r>
        <w:t xml:space="preserve">Please let us know during your stay if anything is damaged or not working so we can help. </w:t>
      </w:r>
    </w:p>
    <w:p w14:paraId="54C35729" w14:textId="77777777" w:rsidR="00924150" w:rsidRDefault="005E611B">
      <w:pPr>
        <w:spacing w:after="18" w:line="259" w:lineRule="auto"/>
        <w:ind w:left="360" w:firstLine="0"/>
      </w:pPr>
      <w:r>
        <w:rPr>
          <w:b/>
        </w:rPr>
        <w:t xml:space="preserve"> </w:t>
      </w:r>
    </w:p>
    <w:p w14:paraId="64F39FBA" w14:textId="77777777" w:rsidR="00924150" w:rsidRDefault="005E611B">
      <w:pPr>
        <w:spacing w:after="0" w:line="259" w:lineRule="auto"/>
        <w:ind w:left="0" w:firstLine="0"/>
      </w:pPr>
      <w:r>
        <w:t xml:space="preserve"> </w:t>
      </w:r>
    </w:p>
    <w:p w14:paraId="7143889F" w14:textId="77777777" w:rsidR="00924150" w:rsidRDefault="005E611B">
      <w:pPr>
        <w:spacing w:after="83" w:line="259" w:lineRule="auto"/>
        <w:ind w:left="-28" w:right="-49" w:firstLine="0"/>
      </w:pPr>
      <w:r>
        <w:rPr>
          <w:noProof/>
        </w:rPr>
        <mc:AlternateContent>
          <mc:Choice Requires="wpg">
            <w:drawing>
              <wp:inline distT="0" distB="0" distL="0" distR="0" wp14:anchorId="2DD8ED40" wp14:editId="76128AAF">
                <wp:extent cx="5523865" cy="5080"/>
                <wp:effectExtent l="0" t="0" r="0" b="0"/>
                <wp:docPr id="5554" name="Group 5554"/>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33" name="Shape 683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554" style="width:434.95pt;height:0.399963pt;mso-position-horizontal-relative:char;mso-position-vertical-relative:line" coordsize="55238,50">
                <v:shape id="Shape 6834"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46DD24BC" w14:textId="77777777" w:rsidR="00924150" w:rsidRDefault="005E611B">
      <w:pPr>
        <w:spacing w:after="218" w:line="259" w:lineRule="auto"/>
        <w:ind w:left="0" w:firstLine="0"/>
      </w:pPr>
      <w:r>
        <w:t xml:space="preserve"> </w:t>
      </w:r>
    </w:p>
    <w:p w14:paraId="2CD72C92" w14:textId="77777777" w:rsidR="00924150" w:rsidRDefault="005E611B">
      <w:pPr>
        <w:pStyle w:val="Heading1"/>
        <w:ind w:left="-5"/>
      </w:pPr>
      <w:r>
        <w:t>16. Personal Property &amp; Lost Items</w:t>
      </w:r>
      <w:r>
        <w:rPr>
          <w:b w:val="0"/>
        </w:rPr>
        <w:t xml:space="preserve"> </w:t>
      </w:r>
    </w:p>
    <w:p w14:paraId="55D5A292" w14:textId="77777777" w:rsidR="00924150" w:rsidRDefault="005E611B">
      <w:pPr>
        <w:numPr>
          <w:ilvl w:val="0"/>
          <w:numId w:val="22"/>
        </w:numPr>
        <w:ind w:hanging="360"/>
      </w:pPr>
      <w:r>
        <w:t xml:space="preserve">Guests are responsible for belongings. We are not liable for loss unless caused by our negligence. </w:t>
      </w:r>
    </w:p>
    <w:p w14:paraId="7FCAAA74" w14:textId="77777777" w:rsidR="00924150" w:rsidRDefault="005E611B">
      <w:pPr>
        <w:numPr>
          <w:ilvl w:val="0"/>
          <w:numId w:val="22"/>
        </w:numPr>
        <w:ind w:hanging="360"/>
      </w:pPr>
      <w:r>
        <w:t xml:space="preserve">Lost items may be returned at guest cost. Unclaimed items may be disposed of after a reasonable period. </w:t>
      </w:r>
    </w:p>
    <w:p w14:paraId="41B73538" w14:textId="24E5218E" w:rsidR="00A2651B" w:rsidRDefault="00A2651B">
      <w:pPr>
        <w:numPr>
          <w:ilvl w:val="0"/>
          <w:numId w:val="22"/>
        </w:numPr>
        <w:ind w:hanging="360"/>
      </w:pPr>
      <w:r w:rsidRPr="00A2651B">
        <w:t>As part of the open, nature-based setting, accommodation units do not have lockable doors. Guests are asked to take reasonable care of personal belongings and avoid leaving valuables unattended</w:t>
      </w:r>
    </w:p>
    <w:p w14:paraId="1CFA282B" w14:textId="77777777" w:rsidR="00924150" w:rsidRDefault="005E611B">
      <w:pPr>
        <w:spacing w:after="0" w:line="259" w:lineRule="auto"/>
        <w:ind w:left="0" w:firstLine="0"/>
      </w:pPr>
      <w:r>
        <w:t xml:space="preserve"> </w:t>
      </w:r>
    </w:p>
    <w:p w14:paraId="43E3AF32" w14:textId="77777777" w:rsidR="00924150" w:rsidRDefault="005E611B">
      <w:pPr>
        <w:spacing w:after="83" w:line="259" w:lineRule="auto"/>
        <w:ind w:left="-28" w:right="-49" w:firstLine="0"/>
      </w:pPr>
      <w:r>
        <w:rPr>
          <w:noProof/>
        </w:rPr>
        <mc:AlternateContent>
          <mc:Choice Requires="wpg">
            <w:drawing>
              <wp:inline distT="0" distB="0" distL="0" distR="0" wp14:anchorId="405F64FE" wp14:editId="26B24336">
                <wp:extent cx="5523865" cy="5080"/>
                <wp:effectExtent l="0" t="0" r="0" b="0"/>
                <wp:docPr id="5100" name="Group 5100"/>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35" name="Shape 683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0" style="width:434.95pt;height:0.400024pt;mso-position-horizontal-relative:char;mso-position-vertical-relative:line" coordsize="55238,50">
                <v:shape id="Shape 6836"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10C4E623" w14:textId="77777777" w:rsidR="00924150" w:rsidRDefault="005E611B">
      <w:pPr>
        <w:spacing w:after="214" w:line="259" w:lineRule="auto"/>
        <w:ind w:left="0" w:firstLine="0"/>
      </w:pPr>
      <w:r>
        <w:t xml:space="preserve"> </w:t>
      </w:r>
    </w:p>
    <w:p w14:paraId="6CBD7F70" w14:textId="77777777" w:rsidR="00924150" w:rsidRDefault="005E611B">
      <w:pPr>
        <w:pStyle w:val="Heading1"/>
        <w:spacing w:after="38"/>
        <w:ind w:left="-5"/>
      </w:pPr>
      <w:r>
        <w:t>17. Complaints</w:t>
      </w:r>
      <w:r>
        <w:rPr>
          <w:b w:val="0"/>
        </w:rPr>
        <w:t xml:space="preserve"> </w:t>
      </w:r>
    </w:p>
    <w:p w14:paraId="3CCEEAC4" w14:textId="77777777" w:rsidR="00924150" w:rsidRDefault="005E611B">
      <w:pPr>
        <w:spacing w:after="205"/>
        <w:ind w:left="-5"/>
      </w:pPr>
      <w:r>
        <w:t xml:space="preserve">Please inform us during your stay if something is not right so we can resolve it. Issues not reported during the stay may not be reviewed after departure. </w:t>
      </w:r>
    </w:p>
    <w:p w14:paraId="69113D70" w14:textId="77777777" w:rsidR="00924150" w:rsidRDefault="005E611B">
      <w:pPr>
        <w:spacing w:after="0" w:line="259" w:lineRule="auto"/>
        <w:ind w:left="0" w:firstLine="0"/>
      </w:pPr>
      <w:r>
        <w:t xml:space="preserve"> </w:t>
      </w:r>
    </w:p>
    <w:p w14:paraId="556EE287" w14:textId="77777777" w:rsidR="00924150" w:rsidRDefault="005E611B">
      <w:pPr>
        <w:spacing w:after="83" w:line="259" w:lineRule="auto"/>
        <w:ind w:left="-28" w:right="-49" w:firstLine="0"/>
      </w:pPr>
      <w:r>
        <w:rPr>
          <w:noProof/>
        </w:rPr>
        <mc:AlternateContent>
          <mc:Choice Requires="wpg">
            <w:drawing>
              <wp:inline distT="0" distB="0" distL="0" distR="0" wp14:anchorId="1FC9276A" wp14:editId="02F9DB36">
                <wp:extent cx="5523865" cy="5080"/>
                <wp:effectExtent l="0" t="0" r="0" b="0"/>
                <wp:docPr id="5101" name="Group 5101"/>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37" name="Shape 683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1" style="width:434.95pt;height:0.399963pt;mso-position-horizontal-relative:char;mso-position-vertical-relative:line" coordsize="55238,50">
                <v:shape id="Shape 6838"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19F54404" w14:textId="77777777" w:rsidR="00924150" w:rsidRDefault="005E611B">
      <w:pPr>
        <w:spacing w:after="219" w:line="259" w:lineRule="auto"/>
        <w:ind w:left="0" w:firstLine="0"/>
      </w:pPr>
      <w:r>
        <w:t xml:space="preserve"> </w:t>
      </w:r>
    </w:p>
    <w:p w14:paraId="713F014D" w14:textId="77777777" w:rsidR="00924150" w:rsidRDefault="005E611B">
      <w:pPr>
        <w:pStyle w:val="Heading1"/>
        <w:spacing w:after="38"/>
        <w:ind w:left="-5"/>
      </w:pPr>
      <w:r>
        <w:t>18. Utilities &amp; Services</w:t>
      </w:r>
      <w:r>
        <w:rPr>
          <w:b w:val="0"/>
        </w:rPr>
        <w:t xml:space="preserve"> </w:t>
      </w:r>
    </w:p>
    <w:p w14:paraId="1921DB7D" w14:textId="77777777" w:rsidR="00924150" w:rsidRDefault="005E611B">
      <w:pPr>
        <w:spacing w:after="206"/>
        <w:ind w:left="-5"/>
      </w:pPr>
      <w:r>
        <w:t xml:space="preserve">Water, electricity, </w:t>
      </w:r>
      <w:proofErr w:type="spellStart"/>
      <w:r>
        <w:t>WiFi</w:t>
      </w:r>
      <w:proofErr w:type="spellEnd"/>
      <w:r>
        <w:t xml:space="preserve"> and shared facilities are provided in good faith but cannot be guaranteed due to our rural location. </w:t>
      </w:r>
    </w:p>
    <w:p w14:paraId="42EE0F45" w14:textId="77777777" w:rsidR="00924150" w:rsidRDefault="005E611B">
      <w:pPr>
        <w:spacing w:after="0" w:line="259" w:lineRule="auto"/>
        <w:ind w:left="0" w:firstLine="0"/>
      </w:pPr>
      <w:r>
        <w:t xml:space="preserve"> </w:t>
      </w:r>
    </w:p>
    <w:p w14:paraId="41CCA122" w14:textId="77777777" w:rsidR="00924150" w:rsidRDefault="005E611B">
      <w:pPr>
        <w:spacing w:after="83" w:line="259" w:lineRule="auto"/>
        <w:ind w:left="-28" w:right="-49" w:firstLine="0"/>
      </w:pPr>
      <w:r>
        <w:rPr>
          <w:noProof/>
        </w:rPr>
        <mc:AlternateContent>
          <mc:Choice Requires="wpg">
            <w:drawing>
              <wp:inline distT="0" distB="0" distL="0" distR="0" wp14:anchorId="465B67F4" wp14:editId="3BAFE478">
                <wp:extent cx="5523865" cy="5080"/>
                <wp:effectExtent l="0" t="0" r="0" b="0"/>
                <wp:docPr id="5102" name="Group 5102"/>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39" name="Shape 683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2" style="width:434.95pt;height:0.399994pt;mso-position-horizontal-relative:char;mso-position-vertical-relative:line" coordsize="55238,50">
                <v:shape id="Shape 6840"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624E71BD" w14:textId="77777777" w:rsidR="00924150" w:rsidRDefault="005E611B">
      <w:pPr>
        <w:spacing w:after="215" w:line="259" w:lineRule="auto"/>
        <w:ind w:left="0" w:firstLine="0"/>
      </w:pPr>
      <w:r>
        <w:t xml:space="preserve"> </w:t>
      </w:r>
    </w:p>
    <w:p w14:paraId="766E3813" w14:textId="77777777" w:rsidR="00924150" w:rsidRDefault="005E611B">
      <w:pPr>
        <w:pStyle w:val="Heading1"/>
        <w:spacing w:after="42"/>
        <w:ind w:left="-5"/>
      </w:pPr>
      <w:r>
        <w:lastRenderedPageBreak/>
        <w:t>19. Privacy</w:t>
      </w:r>
      <w:r>
        <w:rPr>
          <w:b w:val="0"/>
        </w:rPr>
        <w:t xml:space="preserve"> </w:t>
      </w:r>
    </w:p>
    <w:p w14:paraId="7D6A17A0" w14:textId="77777777" w:rsidR="00924150" w:rsidRDefault="005E611B">
      <w:pPr>
        <w:spacing w:after="206"/>
        <w:ind w:left="-5"/>
      </w:pPr>
      <w:r>
        <w:t xml:space="preserve">We only collect personal information necessary to manage bookings and communicate with guests. Data is stored securely and never sold. You may request removal at any time. </w:t>
      </w:r>
    </w:p>
    <w:p w14:paraId="6A195686" w14:textId="77777777" w:rsidR="00924150" w:rsidRDefault="005E611B">
      <w:pPr>
        <w:spacing w:after="0" w:line="259" w:lineRule="auto"/>
        <w:ind w:left="0" w:firstLine="0"/>
      </w:pPr>
      <w:r>
        <w:t xml:space="preserve"> </w:t>
      </w:r>
    </w:p>
    <w:p w14:paraId="69194731" w14:textId="77777777" w:rsidR="00924150" w:rsidRDefault="005E611B">
      <w:pPr>
        <w:spacing w:after="83" w:line="259" w:lineRule="auto"/>
        <w:ind w:left="-28" w:right="-49" w:firstLine="0"/>
      </w:pPr>
      <w:r>
        <w:rPr>
          <w:noProof/>
        </w:rPr>
        <mc:AlternateContent>
          <mc:Choice Requires="wpg">
            <w:drawing>
              <wp:inline distT="0" distB="0" distL="0" distR="0" wp14:anchorId="65DC9E7E" wp14:editId="5BB92BE0">
                <wp:extent cx="5523865" cy="5080"/>
                <wp:effectExtent l="0" t="0" r="0" b="0"/>
                <wp:docPr id="5103" name="Group 5103"/>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41" name="Shape 684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3" style="width:434.95pt;height:0.399994pt;mso-position-horizontal-relative:char;mso-position-vertical-relative:line" coordsize="55238,50">
                <v:shape id="Shape 6842"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09CD0DF4" w14:textId="77777777" w:rsidR="00924150" w:rsidRDefault="005E611B">
      <w:pPr>
        <w:spacing w:after="218" w:line="259" w:lineRule="auto"/>
        <w:ind w:left="0" w:firstLine="0"/>
      </w:pPr>
      <w:r>
        <w:t xml:space="preserve"> </w:t>
      </w:r>
    </w:p>
    <w:p w14:paraId="1A9CF361" w14:textId="77777777" w:rsidR="00924150" w:rsidRDefault="005E611B">
      <w:pPr>
        <w:pStyle w:val="Heading1"/>
        <w:ind w:left="-5"/>
      </w:pPr>
      <w:r>
        <w:t>20. Liability</w:t>
      </w:r>
      <w:r>
        <w:rPr>
          <w:b w:val="0"/>
        </w:rPr>
        <w:t xml:space="preserve"> </w:t>
      </w:r>
    </w:p>
    <w:p w14:paraId="12318A63" w14:textId="77777777" w:rsidR="00924150" w:rsidRDefault="005E611B">
      <w:pPr>
        <w:numPr>
          <w:ilvl w:val="0"/>
          <w:numId w:val="23"/>
        </w:numPr>
        <w:ind w:hanging="360"/>
      </w:pPr>
      <w:r>
        <w:t xml:space="preserve">Nothing excludes liability for death, injury caused by negligence, or fraud. </w:t>
      </w:r>
    </w:p>
    <w:p w14:paraId="1196A9A5" w14:textId="77777777" w:rsidR="00924150" w:rsidRDefault="005E611B">
      <w:pPr>
        <w:numPr>
          <w:ilvl w:val="0"/>
          <w:numId w:val="23"/>
        </w:numPr>
        <w:spacing w:after="36"/>
        <w:ind w:hanging="360"/>
      </w:pPr>
      <w:r>
        <w:t xml:space="preserve">We are only responsible for foreseeable losses caused by our negligence. We are not liable for indirect losses, weather, wildlife, or events beyond our control. </w:t>
      </w:r>
    </w:p>
    <w:p w14:paraId="5BF6E2D3" w14:textId="77777777" w:rsidR="00924150" w:rsidRDefault="005E611B">
      <w:pPr>
        <w:numPr>
          <w:ilvl w:val="0"/>
          <w:numId w:val="23"/>
        </w:numPr>
        <w:ind w:hanging="360"/>
      </w:pPr>
      <w:r>
        <w:t xml:space="preserve">Maximum liability is limited to the value of your stay. </w:t>
      </w:r>
    </w:p>
    <w:p w14:paraId="2968A839" w14:textId="77777777" w:rsidR="00924150" w:rsidRDefault="005E611B">
      <w:pPr>
        <w:numPr>
          <w:ilvl w:val="0"/>
          <w:numId w:val="23"/>
        </w:numPr>
        <w:ind w:hanging="360"/>
      </w:pPr>
      <w:r>
        <w:t xml:space="preserve">Guests should have suitable travel insurance. </w:t>
      </w:r>
    </w:p>
    <w:p w14:paraId="2F0A57F1" w14:textId="77777777" w:rsidR="00924150" w:rsidRDefault="005E611B">
      <w:pPr>
        <w:spacing w:after="0" w:line="259" w:lineRule="auto"/>
        <w:ind w:left="0" w:firstLine="0"/>
      </w:pPr>
      <w:r>
        <w:t xml:space="preserve"> </w:t>
      </w:r>
    </w:p>
    <w:p w14:paraId="3ADC8C19" w14:textId="77777777" w:rsidR="00924150" w:rsidRDefault="005E611B">
      <w:pPr>
        <w:spacing w:after="83" w:line="259" w:lineRule="auto"/>
        <w:ind w:left="-28" w:right="-49" w:firstLine="0"/>
      </w:pPr>
      <w:r>
        <w:rPr>
          <w:noProof/>
        </w:rPr>
        <mc:AlternateContent>
          <mc:Choice Requires="wpg">
            <w:drawing>
              <wp:inline distT="0" distB="0" distL="0" distR="0" wp14:anchorId="69D523FD" wp14:editId="30D2852A">
                <wp:extent cx="5523865" cy="5080"/>
                <wp:effectExtent l="0" t="0" r="0" b="0"/>
                <wp:docPr id="5104" name="Group 5104"/>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43" name="Shape 684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4" style="width:434.95pt;height:0.400024pt;mso-position-horizontal-relative:char;mso-position-vertical-relative:line" coordsize="55238,50">
                <v:shape id="Shape 6844"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39F762DD" w14:textId="77777777" w:rsidR="00924150" w:rsidRDefault="005E611B">
      <w:pPr>
        <w:spacing w:after="218" w:line="259" w:lineRule="auto"/>
        <w:ind w:left="0" w:firstLine="0"/>
      </w:pPr>
      <w:r>
        <w:t xml:space="preserve"> </w:t>
      </w:r>
    </w:p>
    <w:p w14:paraId="62989292" w14:textId="77777777" w:rsidR="00924150" w:rsidRDefault="005E611B">
      <w:pPr>
        <w:pStyle w:val="Heading1"/>
        <w:spacing w:after="38"/>
        <w:ind w:left="-5"/>
      </w:pPr>
      <w:r>
        <w:t>21. Governing Law</w:t>
      </w:r>
      <w:r>
        <w:rPr>
          <w:b w:val="0"/>
        </w:rPr>
        <w:t xml:space="preserve"> </w:t>
      </w:r>
    </w:p>
    <w:p w14:paraId="123BE686" w14:textId="77777777" w:rsidR="00924150" w:rsidRDefault="005E611B">
      <w:pPr>
        <w:spacing w:after="209"/>
        <w:ind w:left="-5"/>
      </w:pPr>
      <w:r>
        <w:t xml:space="preserve">These Terms are governed by the laws of England and Wales. </w:t>
      </w:r>
    </w:p>
    <w:p w14:paraId="1F076358" w14:textId="77777777" w:rsidR="00924150" w:rsidRDefault="005E611B">
      <w:pPr>
        <w:spacing w:after="0" w:line="259" w:lineRule="auto"/>
        <w:ind w:left="0" w:firstLine="0"/>
      </w:pPr>
      <w:r>
        <w:t xml:space="preserve"> </w:t>
      </w:r>
    </w:p>
    <w:p w14:paraId="797AF770" w14:textId="77777777" w:rsidR="00924150" w:rsidRDefault="005E611B">
      <w:pPr>
        <w:spacing w:after="83" w:line="259" w:lineRule="auto"/>
        <w:ind w:left="-28" w:right="-49" w:firstLine="0"/>
      </w:pPr>
      <w:r>
        <w:rPr>
          <w:noProof/>
        </w:rPr>
        <mc:AlternateContent>
          <mc:Choice Requires="wpg">
            <w:drawing>
              <wp:inline distT="0" distB="0" distL="0" distR="0" wp14:anchorId="174B7773" wp14:editId="45322C6D">
                <wp:extent cx="5523865" cy="5080"/>
                <wp:effectExtent l="0" t="0" r="0" b="0"/>
                <wp:docPr id="5105" name="Group 5105"/>
                <wp:cNvGraphicFramePr/>
                <a:graphic xmlns:a="http://schemas.openxmlformats.org/drawingml/2006/main">
                  <a:graphicData uri="http://schemas.microsoft.com/office/word/2010/wordprocessingGroup">
                    <wpg:wgp>
                      <wpg:cNvGrpSpPr/>
                      <wpg:grpSpPr>
                        <a:xfrm>
                          <a:off x="0" y="0"/>
                          <a:ext cx="5523865" cy="5080"/>
                          <a:chOff x="0" y="0"/>
                          <a:chExt cx="5523865" cy="5080"/>
                        </a:xfrm>
                      </wpg:grpSpPr>
                      <wps:wsp>
                        <wps:cNvPr id="6845" name="Shape 684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inline>
            </w:drawing>
          </mc:Choice>
          <mc:Fallback xmlns:a="http://schemas.openxmlformats.org/drawingml/2006/main">
            <w:pict>
              <v:group id="Group 5105" style="width:434.95pt;height:0.399963pt;mso-position-horizontal-relative:char;mso-position-vertical-relative:line" coordsize="55238,50">
                <v:shape id="Shape 6846" style="position:absolute;width:55238;height:91;left:0;top:0;" coordsize="5523865,9144" path="m0,0l5523865,0l5523865,9144l0,9144l0,0">
                  <v:stroke weight="0pt" endcap="flat" joinstyle="miter" miterlimit="10" on="false" color="#000000" opacity="0"/>
                  <v:fill on="true" color="#bfbfbf"/>
                </v:shape>
              </v:group>
            </w:pict>
          </mc:Fallback>
        </mc:AlternateContent>
      </w:r>
    </w:p>
    <w:p w14:paraId="7D738709" w14:textId="77777777" w:rsidR="00924150" w:rsidRDefault="005E611B">
      <w:pPr>
        <w:spacing w:after="0" w:line="259" w:lineRule="auto"/>
        <w:ind w:left="0" w:firstLine="0"/>
      </w:pPr>
      <w:r>
        <w:t xml:space="preserve"> </w:t>
      </w:r>
    </w:p>
    <w:p w14:paraId="54104E24" w14:textId="77777777" w:rsidR="00924150" w:rsidRDefault="005E611B">
      <w:pPr>
        <w:pStyle w:val="Heading1"/>
        <w:spacing w:after="38"/>
        <w:ind w:left="-5"/>
      </w:pPr>
      <w:r>
        <w:t>22. Acceptance</w:t>
      </w:r>
      <w:r>
        <w:rPr>
          <w:b w:val="0"/>
        </w:rPr>
        <w:t xml:space="preserve"> </w:t>
      </w:r>
    </w:p>
    <w:p w14:paraId="1092AE3F" w14:textId="77777777" w:rsidR="00924150" w:rsidRDefault="005E611B">
      <w:pPr>
        <w:ind w:left="-5"/>
      </w:pPr>
      <w:r>
        <w:t xml:space="preserve">By booking, you accept these Terms and agree all party members will follow them. Failure to do so may result in termination of stay without refund. </w:t>
      </w:r>
    </w:p>
    <w:sectPr w:rsidR="00924150">
      <w:pgSz w:w="12240" w:h="15840"/>
      <w:pgMar w:top="1483" w:right="1817" w:bottom="1481"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2E2"/>
    <w:multiLevelType w:val="hybridMultilevel"/>
    <w:tmpl w:val="B25E6738"/>
    <w:lvl w:ilvl="0" w:tplc="37C85D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863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F23D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1867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C1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040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1264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65F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703A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A29D3"/>
    <w:multiLevelType w:val="hybridMultilevel"/>
    <w:tmpl w:val="86C0FB5A"/>
    <w:lvl w:ilvl="0" w:tplc="427C19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230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ACB4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C13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638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8C8A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DEEF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C1C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820E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97462"/>
    <w:multiLevelType w:val="hybridMultilevel"/>
    <w:tmpl w:val="5654385A"/>
    <w:lvl w:ilvl="0" w:tplc="2C9E0F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065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8E4F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4E27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2A6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6A01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B24C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5877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DEDA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BB3D2B"/>
    <w:multiLevelType w:val="hybridMultilevel"/>
    <w:tmpl w:val="C3402AC4"/>
    <w:lvl w:ilvl="0" w:tplc="F90A9C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2C2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2EA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412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A7E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CCF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369F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C2A2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8EA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9A38AC"/>
    <w:multiLevelType w:val="hybridMultilevel"/>
    <w:tmpl w:val="A702930C"/>
    <w:lvl w:ilvl="0" w:tplc="AFF4D8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FC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06DB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5C97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EA1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54FC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A86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22A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8E22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A80D02"/>
    <w:multiLevelType w:val="hybridMultilevel"/>
    <w:tmpl w:val="77686518"/>
    <w:lvl w:ilvl="0" w:tplc="BFB4EA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E37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EE57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3055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2BD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21F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DE4A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C865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65A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B37B44"/>
    <w:multiLevelType w:val="hybridMultilevel"/>
    <w:tmpl w:val="81F4E9D4"/>
    <w:lvl w:ilvl="0" w:tplc="E88832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27C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5078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6E11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2EB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008A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A2F1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48E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DA99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D34200"/>
    <w:multiLevelType w:val="hybridMultilevel"/>
    <w:tmpl w:val="7E1EC092"/>
    <w:lvl w:ilvl="0" w:tplc="591AD6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4CE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4FE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2B0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45F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000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0CF8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8CD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F663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B52F30"/>
    <w:multiLevelType w:val="hybridMultilevel"/>
    <w:tmpl w:val="5C0E1C1E"/>
    <w:lvl w:ilvl="0" w:tplc="22766C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ACC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06D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ACB5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9ECF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87C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B6B1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263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F277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E316B3"/>
    <w:multiLevelType w:val="hybridMultilevel"/>
    <w:tmpl w:val="2F72B798"/>
    <w:lvl w:ilvl="0" w:tplc="C9E294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8CFD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3AE8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748B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E47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18F3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2A5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C5D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F479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447A59"/>
    <w:multiLevelType w:val="hybridMultilevel"/>
    <w:tmpl w:val="0CE29BC0"/>
    <w:lvl w:ilvl="0" w:tplc="9F0407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3E36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834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2B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388F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66AC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BC4B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78ED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B652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FB79F2"/>
    <w:multiLevelType w:val="hybridMultilevel"/>
    <w:tmpl w:val="060658CE"/>
    <w:lvl w:ilvl="0" w:tplc="5B80AA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822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6F0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04EF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87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024B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907D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E2A9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6A88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CA6783"/>
    <w:multiLevelType w:val="hybridMultilevel"/>
    <w:tmpl w:val="9856BE34"/>
    <w:lvl w:ilvl="0" w:tplc="543A99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8C8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825F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B0BE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E44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642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A440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69E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CA2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694B35"/>
    <w:multiLevelType w:val="hybridMultilevel"/>
    <w:tmpl w:val="0C74066E"/>
    <w:lvl w:ilvl="0" w:tplc="FFEC85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A8D5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EE1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940A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41F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65F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10D1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48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542E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604A0D"/>
    <w:multiLevelType w:val="hybridMultilevel"/>
    <w:tmpl w:val="522CC020"/>
    <w:lvl w:ilvl="0" w:tplc="2438BB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BA13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CBC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CABF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8E1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36B4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66E3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ABE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2C7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9B1913"/>
    <w:multiLevelType w:val="hybridMultilevel"/>
    <w:tmpl w:val="610C826C"/>
    <w:lvl w:ilvl="0" w:tplc="F7786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BCCA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41C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6812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AA7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7C55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9A02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A26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B411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0E372F"/>
    <w:multiLevelType w:val="hybridMultilevel"/>
    <w:tmpl w:val="88522AB8"/>
    <w:lvl w:ilvl="0" w:tplc="509014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A24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82A8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242E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E07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CC5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9429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4DE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E010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DE69E3"/>
    <w:multiLevelType w:val="hybridMultilevel"/>
    <w:tmpl w:val="F0080CEC"/>
    <w:lvl w:ilvl="0" w:tplc="01B625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4B7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FECB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0C4E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A3A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B2DC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A80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825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4A76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710ED8"/>
    <w:multiLevelType w:val="hybridMultilevel"/>
    <w:tmpl w:val="5F92CFC6"/>
    <w:lvl w:ilvl="0" w:tplc="8CB455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16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C4A6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F217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6EA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CFD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C8BB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4FA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DAD3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B743C6"/>
    <w:multiLevelType w:val="hybridMultilevel"/>
    <w:tmpl w:val="9B7A3768"/>
    <w:lvl w:ilvl="0" w:tplc="1A1C1E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01B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8E9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9C93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2C3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8454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ED3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B5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4E7F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436FDB"/>
    <w:multiLevelType w:val="hybridMultilevel"/>
    <w:tmpl w:val="D0EC9732"/>
    <w:lvl w:ilvl="0" w:tplc="D6E48E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2BD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883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401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8EF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C6C1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7C8F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E93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C0EA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722340"/>
    <w:multiLevelType w:val="hybridMultilevel"/>
    <w:tmpl w:val="26CA8554"/>
    <w:lvl w:ilvl="0" w:tplc="8C2AB3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2C6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5C7C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AEB9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A51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763B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50DD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28B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8B8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330DF7"/>
    <w:multiLevelType w:val="hybridMultilevel"/>
    <w:tmpl w:val="C2EEA838"/>
    <w:lvl w:ilvl="0" w:tplc="F8A0DA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01E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7AF8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4E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258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7023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18B6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4E1E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413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34554573">
    <w:abstractNumId w:val="8"/>
  </w:num>
  <w:num w:numId="2" w16cid:durableId="1708093916">
    <w:abstractNumId w:val="16"/>
  </w:num>
  <w:num w:numId="3" w16cid:durableId="501702294">
    <w:abstractNumId w:val="12"/>
  </w:num>
  <w:num w:numId="4" w16cid:durableId="2014642824">
    <w:abstractNumId w:val="2"/>
  </w:num>
  <w:num w:numId="5" w16cid:durableId="247349362">
    <w:abstractNumId w:val="18"/>
  </w:num>
  <w:num w:numId="6" w16cid:durableId="1375039368">
    <w:abstractNumId w:val="5"/>
  </w:num>
  <w:num w:numId="7" w16cid:durableId="1690911906">
    <w:abstractNumId w:val="20"/>
  </w:num>
  <w:num w:numId="8" w16cid:durableId="333803886">
    <w:abstractNumId w:val="21"/>
  </w:num>
  <w:num w:numId="9" w16cid:durableId="714424946">
    <w:abstractNumId w:val="3"/>
  </w:num>
  <w:num w:numId="10" w16cid:durableId="780148672">
    <w:abstractNumId w:val="19"/>
  </w:num>
  <w:num w:numId="11" w16cid:durableId="1848445556">
    <w:abstractNumId w:val="22"/>
  </w:num>
  <w:num w:numId="12" w16cid:durableId="1913201224">
    <w:abstractNumId w:val="7"/>
  </w:num>
  <w:num w:numId="13" w16cid:durableId="1823081992">
    <w:abstractNumId w:val="10"/>
  </w:num>
  <w:num w:numId="14" w16cid:durableId="203568398">
    <w:abstractNumId w:val="13"/>
  </w:num>
  <w:num w:numId="15" w16cid:durableId="1542864080">
    <w:abstractNumId w:val="1"/>
  </w:num>
  <w:num w:numId="16" w16cid:durableId="435638947">
    <w:abstractNumId w:val="6"/>
  </w:num>
  <w:num w:numId="17" w16cid:durableId="1219513085">
    <w:abstractNumId w:val="14"/>
  </w:num>
  <w:num w:numId="18" w16cid:durableId="1466200613">
    <w:abstractNumId w:val="15"/>
  </w:num>
  <w:num w:numId="19" w16cid:durableId="123936779">
    <w:abstractNumId w:val="9"/>
  </w:num>
  <w:num w:numId="20" w16cid:durableId="410976258">
    <w:abstractNumId w:val="4"/>
  </w:num>
  <w:num w:numId="21" w16cid:durableId="530340305">
    <w:abstractNumId w:val="11"/>
  </w:num>
  <w:num w:numId="22" w16cid:durableId="839661676">
    <w:abstractNumId w:val="0"/>
  </w:num>
  <w:num w:numId="23" w16cid:durableId="18000326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50"/>
    <w:rsid w:val="00126322"/>
    <w:rsid w:val="005E611B"/>
    <w:rsid w:val="00701675"/>
    <w:rsid w:val="00924150"/>
    <w:rsid w:val="00A2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5A8B"/>
  <w15:docId w15:val="{54042314-F375-4E73-A9D9-16365273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7"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Anne Long</cp:lastModifiedBy>
  <cp:revision>2</cp:revision>
  <cp:lastPrinted>2026-02-06T15:24:00Z</cp:lastPrinted>
  <dcterms:created xsi:type="dcterms:W3CDTF">2026-02-06T15:24:00Z</dcterms:created>
  <dcterms:modified xsi:type="dcterms:W3CDTF">2026-02-06T15:24:00Z</dcterms:modified>
</cp:coreProperties>
</file>